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297" w:rsidRPr="006A1DAE" w:rsidRDefault="00AC3D1B">
      <w:pPr>
        <w:jc w:val="center"/>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ДОГОВОР № </w:t>
      </w:r>
    </w:p>
    <w:p w:rsidR="006A1DAE" w:rsidRPr="006A1DAE" w:rsidRDefault="006A1DAE" w:rsidP="001A41C0">
      <w:pPr>
        <w:rPr>
          <w:rFonts w:ascii="Times New Roman" w:hAnsi="Times New Roman" w:cs="Times New Roman"/>
          <w:sz w:val="24"/>
          <w:szCs w:val="24"/>
        </w:rPr>
      </w:pPr>
    </w:p>
    <w:p w:rsidR="00F77297" w:rsidRPr="006A1DAE" w:rsidRDefault="00AC3D1B">
      <w:pPr>
        <w:rPr>
          <w:rFonts w:ascii="Times New Roman" w:eastAsia="Arial" w:hAnsi="Times New Roman" w:cs="Times New Roman"/>
          <w:sz w:val="24"/>
          <w:szCs w:val="24"/>
        </w:rPr>
      </w:pPr>
      <w:r w:rsidRPr="006A1DAE">
        <w:rPr>
          <w:rFonts w:ascii="Times New Roman" w:eastAsia="Arial" w:hAnsi="Times New Roman" w:cs="Times New Roman"/>
          <w:sz w:val="24"/>
          <w:szCs w:val="24"/>
        </w:rPr>
        <w:t>г. Москва</w:t>
      </w:r>
      <w:r w:rsidR="006A1DAE">
        <w:rPr>
          <w:rFonts w:ascii="Times New Roman" w:eastAsia="Arial" w:hAnsi="Times New Roman" w:cs="Times New Roman"/>
          <w:sz w:val="24"/>
          <w:szCs w:val="24"/>
        </w:rPr>
        <w:t xml:space="preserve">    </w:t>
      </w:r>
      <w:r w:rsidR="006A1DAE" w:rsidRPr="006A1DAE">
        <w:rPr>
          <w:rFonts w:ascii="Times New Roman" w:eastAsia="Arial" w:hAnsi="Times New Roman" w:cs="Times New Roman"/>
          <w:sz w:val="24"/>
          <w:szCs w:val="24"/>
        </w:rPr>
        <w:t xml:space="preserve">                                                                        </w:t>
      </w:r>
      <w:r w:rsidR="001A41C0">
        <w:rPr>
          <w:rFonts w:ascii="Times New Roman" w:eastAsia="Arial" w:hAnsi="Times New Roman" w:cs="Times New Roman"/>
          <w:sz w:val="24"/>
          <w:szCs w:val="24"/>
        </w:rPr>
        <w:t xml:space="preserve">                           </w:t>
      </w:r>
      <w:r w:rsidRPr="006A1DAE">
        <w:rPr>
          <w:rFonts w:ascii="Times New Roman" w:eastAsia="Arial" w:hAnsi="Times New Roman" w:cs="Times New Roman"/>
          <w:sz w:val="24"/>
          <w:szCs w:val="24"/>
        </w:rPr>
        <w:t>"</w:t>
      </w:r>
      <w:r>
        <w:rPr>
          <w:rFonts w:ascii="Times New Roman" w:eastAsia="Arial" w:hAnsi="Times New Roman" w:cs="Times New Roman"/>
          <w:sz w:val="24"/>
          <w:szCs w:val="24"/>
        </w:rPr>
        <w:t>___"_______</w:t>
      </w:r>
      <w:r w:rsidRPr="006A1DAE">
        <w:rPr>
          <w:rFonts w:ascii="Times New Roman" w:eastAsia="Arial" w:hAnsi="Times New Roman" w:cs="Times New Roman"/>
          <w:sz w:val="24"/>
          <w:szCs w:val="24"/>
        </w:rPr>
        <w:t>20</w:t>
      </w:r>
      <w:r w:rsidR="001A41C0">
        <w:rPr>
          <w:rFonts w:ascii="Times New Roman" w:eastAsia="Arial" w:hAnsi="Times New Roman" w:cs="Times New Roman"/>
          <w:sz w:val="24"/>
          <w:szCs w:val="24"/>
        </w:rPr>
        <w:t>2</w:t>
      </w:r>
      <w:r w:rsidR="001A41C0" w:rsidRPr="00496B54">
        <w:rPr>
          <w:rFonts w:ascii="Times New Roman" w:eastAsia="Arial" w:hAnsi="Times New Roman" w:cs="Times New Roman"/>
          <w:sz w:val="24"/>
          <w:szCs w:val="24"/>
        </w:rPr>
        <w:t>__</w:t>
      </w:r>
      <w:r w:rsidRPr="006A1DAE">
        <w:rPr>
          <w:rFonts w:ascii="Times New Roman" w:eastAsia="Arial" w:hAnsi="Times New Roman" w:cs="Times New Roman"/>
          <w:sz w:val="24"/>
          <w:szCs w:val="24"/>
        </w:rPr>
        <w:t>г.</w:t>
      </w:r>
    </w:p>
    <w:p w:rsidR="006A1DAE" w:rsidRPr="006A1DAE" w:rsidRDefault="006A1DAE">
      <w:pPr>
        <w:rPr>
          <w:rFonts w:ascii="Times New Roman" w:hAnsi="Times New Roman" w:cs="Times New Roman"/>
          <w:sz w:val="24"/>
          <w:szCs w:val="24"/>
        </w:rPr>
      </w:pPr>
    </w:p>
    <w:p w:rsidR="006A1DAE" w:rsidRPr="006A1DAE" w:rsidRDefault="00AC3D1B" w:rsidP="006A1DAE">
      <w:pPr>
        <w:ind w:firstLine="993"/>
        <w:jc w:val="both"/>
        <w:rPr>
          <w:rFonts w:ascii="Times New Roman" w:eastAsia="Arial" w:hAnsi="Times New Roman" w:cs="Times New Roman"/>
          <w:sz w:val="24"/>
          <w:szCs w:val="24"/>
        </w:rPr>
      </w:pPr>
      <w:r>
        <w:rPr>
          <w:rFonts w:ascii="Times New Roman" w:eastAsia="Arial" w:hAnsi="Times New Roman" w:cs="Times New Roman"/>
          <w:sz w:val="24"/>
          <w:szCs w:val="24"/>
        </w:rPr>
        <w:t>___________________________________</w:t>
      </w:r>
      <w:r w:rsidRPr="006A1DAE">
        <w:rPr>
          <w:rFonts w:ascii="Times New Roman" w:eastAsia="Arial" w:hAnsi="Times New Roman" w:cs="Times New Roman"/>
          <w:sz w:val="24"/>
          <w:szCs w:val="24"/>
        </w:rPr>
        <w:t xml:space="preserve">именуемое в дальнейшем "Клиент", в лице генерального директора </w:t>
      </w:r>
      <w:r>
        <w:rPr>
          <w:rFonts w:ascii="Times New Roman" w:eastAsia="Arial" w:hAnsi="Times New Roman" w:cs="Times New Roman"/>
          <w:sz w:val="24"/>
          <w:szCs w:val="24"/>
        </w:rPr>
        <w:t>ФИО</w:t>
      </w:r>
      <w:r w:rsidRPr="006A1DAE">
        <w:rPr>
          <w:rFonts w:ascii="Times New Roman" w:eastAsia="Arial" w:hAnsi="Times New Roman" w:cs="Times New Roman"/>
          <w:sz w:val="24"/>
          <w:szCs w:val="24"/>
        </w:rPr>
        <w:t xml:space="preserve">, действующего на основании Устава с одной стороны, и Общество с ограниченной ответственностью "Аэрокарго", именуемое в дальнейшем "Исполнитель", в лице Генерального директора Шкварко Александра </w:t>
      </w:r>
      <w:r w:rsidR="00A37EB3" w:rsidRPr="006A1DAE">
        <w:rPr>
          <w:rFonts w:ascii="Times New Roman" w:eastAsia="Arial" w:hAnsi="Times New Roman" w:cs="Times New Roman"/>
          <w:sz w:val="24"/>
          <w:szCs w:val="24"/>
        </w:rPr>
        <w:t>Владимировича, действующего</w:t>
      </w:r>
      <w:r w:rsidRPr="006A1DAE">
        <w:rPr>
          <w:rFonts w:ascii="Times New Roman" w:eastAsia="Arial" w:hAnsi="Times New Roman" w:cs="Times New Roman"/>
          <w:sz w:val="24"/>
          <w:szCs w:val="24"/>
        </w:rPr>
        <w:t xml:space="preserve"> на основании Устава, с другой стороны, заключили настоящий договор о нижеследующем:</w:t>
      </w:r>
    </w:p>
    <w:p w:rsidR="006A1DAE" w:rsidRPr="006A1DAE" w:rsidRDefault="006A1DAE" w:rsidP="006A1DAE">
      <w:pPr>
        <w:ind w:firstLine="993"/>
        <w:jc w:val="both"/>
        <w:rPr>
          <w:rFonts w:ascii="Times New Roman" w:eastAsia="Arial" w:hAnsi="Times New Roman" w:cs="Times New Roman"/>
          <w:sz w:val="24"/>
          <w:szCs w:val="24"/>
        </w:rPr>
      </w:pPr>
    </w:p>
    <w:p w:rsidR="00F77297" w:rsidRPr="00D0466A" w:rsidRDefault="00AC3D1B" w:rsidP="00D0466A">
      <w:pPr>
        <w:pStyle w:val="a4"/>
        <w:numPr>
          <w:ilvl w:val="0"/>
          <w:numId w:val="3"/>
        </w:numPr>
        <w:jc w:val="center"/>
        <w:rPr>
          <w:rFonts w:ascii="Times New Roman" w:eastAsia="Arial" w:hAnsi="Times New Roman" w:cs="Times New Roman"/>
          <w:sz w:val="24"/>
          <w:szCs w:val="24"/>
        </w:rPr>
      </w:pPr>
      <w:r w:rsidRPr="00D0466A">
        <w:rPr>
          <w:rFonts w:ascii="Times New Roman" w:eastAsia="Arial" w:hAnsi="Times New Roman" w:cs="Times New Roman"/>
          <w:sz w:val="24"/>
          <w:szCs w:val="24"/>
        </w:rPr>
        <w:t>ПРЕДМЕТ ДОГОВОРА</w:t>
      </w:r>
    </w:p>
    <w:p w:rsidR="00F77297" w:rsidRPr="006A1DAE" w:rsidRDefault="00AC3D1B" w:rsidP="00CB2A47">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1.1. Исполнитель обязуется от своего имени выполнять или организовывать выполнение определенных настоящим договором и дополнительными соглашениями к нему услуг, связанных с перевозками грузов Клиента по территории Российской Федерации, а Клиент обязуется выплатить вознаграждение Исполнителю за вышеуказанные услуги в порядке и сроки, установленные настоящим договором.</w:t>
      </w:r>
    </w:p>
    <w:p w:rsidR="00CB2A47" w:rsidRPr="006A1DAE" w:rsidRDefault="00CB2A47" w:rsidP="00CB2A47">
      <w:pPr>
        <w:jc w:val="both"/>
        <w:rPr>
          <w:rFonts w:ascii="Times New Roman" w:hAnsi="Times New Roman" w:cs="Times New Roman"/>
          <w:sz w:val="24"/>
          <w:szCs w:val="24"/>
        </w:rPr>
      </w:pPr>
    </w:p>
    <w:p w:rsidR="00763F12" w:rsidRPr="00763F12" w:rsidRDefault="00AC3D1B" w:rsidP="00763F12">
      <w:pPr>
        <w:pStyle w:val="a4"/>
        <w:numPr>
          <w:ilvl w:val="0"/>
          <w:numId w:val="2"/>
        </w:numPr>
        <w:rPr>
          <w:rFonts w:ascii="Times New Roman" w:eastAsia="Arial" w:hAnsi="Times New Roman" w:cs="Times New Roman"/>
          <w:sz w:val="24"/>
          <w:szCs w:val="24"/>
        </w:rPr>
      </w:pPr>
      <w:r w:rsidRPr="00D0466A">
        <w:rPr>
          <w:rFonts w:ascii="Times New Roman" w:eastAsia="Arial" w:hAnsi="Times New Roman" w:cs="Times New Roman"/>
          <w:sz w:val="24"/>
          <w:szCs w:val="24"/>
        </w:rPr>
        <w:t>ОРГАНИЗАЦИЯ РАБОТ И ОБЯЗАННОСТИ СТОРОН</w:t>
      </w:r>
    </w:p>
    <w:p w:rsidR="00CB2A47"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2.1. В соответствии с п.п. 1.1 настоящего Договора Исполнитель организует обслуживание Клиента, связанное с предметом Договора.</w:t>
      </w:r>
    </w:p>
    <w:p w:rsidR="00AC3D1B"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2.2. Прием и выдача груза осуществляется Исполнителем по адресам,</w:t>
      </w:r>
      <w:r w:rsidR="00A37EB3" w:rsidRPr="006A1DAE">
        <w:rPr>
          <w:rFonts w:ascii="Times New Roman" w:eastAsia="Arial" w:hAnsi="Times New Roman" w:cs="Times New Roman"/>
          <w:sz w:val="24"/>
          <w:szCs w:val="24"/>
        </w:rPr>
        <w:t xml:space="preserve"> указанным</w:t>
      </w:r>
      <w:r w:rsidRPr="006A1DAE">
        <w:rPr>
          <w:rFonts w:ascii="Times New Roman" w:eastAsia="Arial" w:hAnsi="Times New Roman" w:cs="Times New Roman"/>
          <w:sz w:val="24"/>
          <w:szCs w:val="24"/>
        </w:rPr>
        <w:t xml:space="preserve"> на сайте Исполнителя </w:t>
      </w:r>
    </w:p>
    <w:p w:rsidR="00CB2A47" w:rsidRPr="006A1DAE" w:rsidRDefault="006D41B3" w:rsidP="006A1DAE">
      <w:pPr>
        <w:jc w:val="both"/>
        <w:rPr>
          <w:rFonts w:ascii="Times New Roman" w:eastAsia="Arial" w:hAnsi="Times New Roman" w:cs="Times New Roman"/>
          <w:vanish/>
          <w:color w:val="0000FF"/>
          <w:sz w:val="24"/>
          <w:szCs w:val="24"/>
          <w:u w:val="single"/>
        </w:rPr>
      </w:pPr>
      <w:hyperlink w:history="1">
        <w:r w:rsidR="00CB2A47" w:rsidRPr="006A1DAE">
          <w:rPr>
            <w:rStyle w:val="a3"/>
            <w:rFonts w:ascii="Times New Roman" w:eastAsia="Arial" w:hAnsi="Times New Roman" w:cs="Times New Roman"/>
            <w:vanish/>
            <w:sz w:val="24"/>
            <w:szCs w:val="24"/>
          </w:rPr>
          <w:t>http://www.aircargo-msk.ru/</w:t>
        </w:r>
      </w:hyperlink>
    </w:p>
    <w:p w:rsidR="00CB2A47"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2.3. Исполнитель обязуется:</w:t>
      </w:r>
    </w:p>
    <w:p w:rsidR="00CB2A47"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2.3.1. Организовывать и/или выполнять перевозки грузов Клиента по территории Российской Федерации, руководствуясь указаниями Клиента.</w:t>
      </w:r>
    </w:p>
    <w:p w:rsidR="00CB2A47"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2.3.2. Заключать от своего имени, но за счет Клиента договор перевозки груза, оформлять все необходимые документы;</w:t>
      </w:r>
    </w:p>
    <w:p w:rsidR="00CB2A47" w:rsidRPr="006A1DAE" w:rsidRDefault="00CB2A47"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2.3.3. </w:t>
      </w:r>
      <w:r w:rsidR="00AC3D1B" w:rsidRPr="006A1DAE">
        <w:rPr>
          <w:rFonts w:ascii="Times New Roman" w:eastAsia="Arial" w:hAnsi="Times New Roman" w:cs="Times New Roman"/>
          <w:sz w:val="24"/>
          <w:szCs w:val="24"/>
        </w:rPr>
        <w:t>Обеспечивать отправ</w:t>
      </w:r>
      <w:r w:rsidRPr="006A1DAE">
        <w:rPr>
          <w:rFonts w:ascii="Times New Roman" w:eastAsia="Arial" w:hAnsi="Times New Roman" w:cs="Times New Roman"/>
          <w:sz w:val="24"/>
          <w:szCs w:val="24"/>
        </w:rPr>
        <w:t xml:space="preserve">ку и/или получение груза. </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2.3.4. Обеспечивать хранение груза и его получение в пункте назначения;</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2.3.5. Обеспечивать погрузку, выгрузку и сохранность груза.</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2.3.6. Проверять количество и состояние упаковки груза, об обнаруженных недостатках или недостаче немедленно сообщать Клиенту. После принятия груза от Клиента и до его вручения грузополучателю Исполнитель несет ответственность з</w:t>
      </w:r>
      <w:r w:rsidR="006A1DAE" w:rsidRPr="006A1DAE">
        <w:rPr>
          <w:rFonts w:ascii="Times New Roman" w:eastAsia="Arial" w:hAnsi="Times New Roman" w:cs="Times New Roman"/>
          <w:sz w:val="24"/>
          <w:szCs w:val="24"/>
        </w:rPr>
        <w:t>а количество и состояние груза.</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2.3.7. Заполнять товарно-транспортные накладные и другие сопроводительные документы и проверять правильность заполнения этих документов. При этом Исполнитель несет ответственность за достоверность данных по весу, объему, количеству мест, тарифу и сумме оказанных услуг. Клиент вправе проверить информацию путем измерения объема, веса, подсчета количества мест, определения категории груза и соответственно тарифа. В случае выявления нарушений производится перерасчет тарифа.</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2.3.8. Исполнитель производит приемку груза без досмотра содержимого упаковки на предмет: ассортимента, работоспособности, наличия дефектов, качества и чувствительности к температурному воздействию. При несовпадении данных по весу, объему и количеству грузовых </w:t>
      </w:r>
      <w:r w:rsidR="00A37EB3" w:rsidRPr="006A1DAE">
        <w:rPr>
          <w:rFonts w:ascii="Times New Roman" w:eastAsia="Arial" w:hAnsi="Times New Roman" w:cs="Times New Roman"/>
          <w:sz w:val="24"/>
          <w:szCs w:val="24"/>
        </w:rPr>
        <w:t>мест, в</w:t>
      </w:r>
      <w:r w:rsidRPr="006A1DAE">
        <w:rPr>
          <w:rFonts w:ascii="Times New Roman" w:eastAsia="Arial" w:hAnsi="Times New Roman" w:cs="Times New Roman"/>
          <w:sz w:val="24"/>
          <w:szCs w:val="24"/>
        </w:rPr>
        <w:t xml:space="preserve"> поручении Клиента и Грузовой накладной Исполнителя Сторонами признаются верными данные, указанные в Грузовой  Накладной Исполнителя;</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2.4. В подтверждение факта получения Исполнителем для перевозки груза от Клиента либо от указанного им третьего лица (грузоотправителя) Исполнитель выдает Клиенту оригинал грузовой накладной, счет. Грузовая накладная должна содержать достоверные и полные данные о грузе. В случае, если Исполнитель принимает груз Клиента на складское хранение, либо на дополнительную упаковку груза, Исполнитель выдает Клиенту заявку на </w:t>
      </w:r>
      <w:r w:rsidRPr="006A1DAE">
        <w:rPr>
          <w:rFonts w:ascii="Times New Roman" w:eastAsia="Arial" w:hAnsi="Times New Roman" w:cs="Times New Roman"/>
          <w:sz w:val="24"/>
          <w:szCs w:val="24"/>
        </w:rPr>
        <w:lastRenderedPageBreak/>
        <w:t>перевозку груза.</w:t>
      </w:r>
    </w:p>
    <w:p w:rsid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2.4.1. Принимать все необходимые меры для соблюдения интересов Клиента и сохранности груза.</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2.4.2.  В случае, когда Клиентом заказана услуга доставки груза от двери грузоотправителя до склада Исполнителя, доставка груза осуществляется курьером Исполнителя по адресу, указанному в заявке Клиента. Заявка принимается Исполнителем за 2 суток до выполнения услуги.</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2.4.3. Доставлять грузы в пункт назначения, склад Исполнителя, и передавать его надлежащем уполномоченному лицу получателя груза. Исполнитель обязуется соблюдать следующий порядок вручения груза грузополучателю: за 1 (один) рабочий день до дня предполагаемой доставки груза на склад Исполнителя и в </w:t>
      </w:r>
      <w:r w:rsidR="00A37EB3" w:rsidRPr="006A1DAE">
        <w:rPr>
          <w:rFonts w:ascii="Times New Roman" w:eastAsia="Arial" w:hAnsi="Times New Roman" w:cs="Times New Roman"/>
          <w:sz w:val="24"/>
          <w:szCs w:val="24"/>
        </w:rPr>
        <w:t>случае, если</w:t>
      </w:r>
      <w:r w:rsidRPr="006A1DAE">
        <w:rPr>
          <w:rFonts w:ascii="Times New Roman" w:eastAsia="Arial" w:hAnsi="Times New Roman" w:cs="Times New Roman"/>
          <w:sz w:val="24"/>
          <w:szCs w:val="24"/>
        </w:rPr>
        <w:t xml:space="preserve"> доставка до двери Грузополучателя заказана и оплачена, представители Исполнителя связываются с Грузополучателем и согласовывают предполагаемое время доставки. Исполнитель обязуется, в случае отсутствия грузополучателя в момент доставки груза, направить грузоотправителю по факсу или электронной почте письменный запрос о дальнейшей судьбе данного груза. Вручение груза осуществляется при доставке в частный адрес – указанному в накладной лицу (грузополучателю), предъявившему паспорт или иной документ, удостоверяющий личность; при доставке в адрес организации – сотруднику организации (грузополучателя), предъявившему соответствующую доверенность на получение грузов от имени данной организации (грузополучателя).</w:t>
      </w:r>
    </w:p>
    <w:p w:rsid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2.4.4.Исполнитель вправе привлечь к исполнению своих обязанностей третьих лиц. Возложение исполнения обязательства на третье лицо не освобождает Исполнителя от ответственности перед Клиентом за исполнение настоящего договора.</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2.5 Клиент обязуется:</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2.5.1 Определить вид </w:t>
      </w:r>
      <w:r w:rsidR="00A37EB3" w:rsidRPr="006A1DAE">
        <w:rPr>
          <w:rFonts w:ascii="Times New Roman" w:eastAsia="Arial" w:hAnsi="Times New Roman" w:cs="Times New Roman"/>
          <w:sz w:val="24"/>
          <w:szCs w:val="24"/>
        </w:rPr>
        <w:t>транспорта перевозки</w:t>
      </w:r>
      <w:r w:rsidRPr="006A1DAE">
        <w:rPr>
          <w:rFonts w:ascii="Times New Roman" w:eastAsia="Arial" w:hAnsi="Times New Roman" w:cs="Times New Roman"/>
          <w:sz w:val="24"/>
          <w:szCs w:val="24"/>
        </w:rPr>
        <w:t xml:space="preserve"> груза и поставить роспись уполномоченного лица Клиента в Акте приема груза Исполнителя.</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2.5.2 Оплатить услуги Исполнителя в соответствии с условиями настоящего Договора;</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2.5.3 Предоставлять Исполнителю на подлежащие перевозке грузы доверенность, товарно-транспортную накладную установленной формы, являющуюся основным перевозочным документом, по которому производится приемка грузов к перевозке и их выдача получателю, а также иные необходимые документы, в т.ч. документы, необходимые для прохождения ветеринарного, санитарного, фитоконтроля. Грузы, не оформленные товарно-транспортными накладными, к перевозке Исполнителем не принимаются.</w:t>
      </w:r>
    </w:p>
    <w:p w:rsid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2.6. Клиент соглашается с тем, что груз является неприемлемым к перевозке в том случае, если: </w:t>
      </w:r>
    </w:p>
    <w:p w:rsid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он относится к категории опасных материалов или грузов, и в его отношении действует запрет или ограничения согласно правил перевозки грузов на воздушном транспорте, железнодорожном и автотранспорте , а также каких-либо государственных органов или иных компетентных организаций;- Исполнитель полагает, что он не в состоянии обеспечить безопасность и законность перевозки груза (включая, помимо прочего, животных, золото и серебро в слитках, валюту, драгоценные металлы и камни, огнестрельное оружие, его части и боеприпасы, человеческие останки, а также запрещенные медикаменты/наркотики);</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 Исполнитель не отвечает за потерю качества (порчу) груза, сертификат качества которого определяет срок годности груза с момента изготовления менее 7 (семи) суток при отправке АВИА, менее 20 (двадцати) суток при отправке АВТО,</w:t>
      </w:r>
      <w:r w:rsidR="00763F12">
        <w:rPr>
          <w:rFonts w:ascii="Times New Roman" w:eastAsia="Arial" w:hAnsi="Times New Roman" w:cs="Times New Roman"/>
          <w:sz w:val="24"/>
          <w:szCs w:val="24"/>
        </w:rPr>
        <w:t xml:space="preserve"> </w:t>
      </w:r>
      <w:r w:rsidRPr="006A1DAE">
        <w:rPr>
          <w:rFonts w:ascii="Times New Roman" w:eastAsia="Arial" w:hAnsi="Times New Roman" w:cs="Times New Roman"/>
          <w:sz w:val="24"/>
          <w:szCs w:val="24"/>
        </w:rPr>
        <w:t>менее 30 (тридцати ) суток при отправке Ж/Д."</w:t>
      </w:r>
    </w:p>
    <w:p w:rsidR="004B494C" w:rsidRPr="002165D7" w:rsidRDefault="00AC3D1B" w:rsidP="006A1DAE">
      <w:pPr>
        <w:jc w:val="both"/>
        <w:rPr>
          <w:rFonts w:ascii="Montserrat" w:hAnsi="Montserrat"/>
          <w:color w:val="002445"/>
          <w:sz w:val="24"/>
          <w:szCs w:val="24"/>
        </w:rPr>
      </w:pPr>
      <w:r w:rsidRPr="00763F12">
        <w:rPr>
          <w:rFonts w:ascii="Times New Roman" w:eastAsia="Arial" w:hAnsi="Times New Roman" w:cs="Times New Roman"/>
          <w:sz w:val="24"/>
          <w:szCs w:val="24"/>
        </w:rPr>
        <w:t xml:space="preserve">2.7. В случае хранения груза на складе Исполнителя свыше 3 (трех) рабочих дней, начиная со дня, следующего за днем оповещения получателя о прибытии груза, оплатить Исполнителю услуги хранения согласно тарифам Исполнителя </w:t>
      </w:r>
      <w:r w:rsidR="0059187E" w:rsidRPr="00763F12">
        <w:rPr>
          <w:rFonts w:ascii="Times New Roman" w:eastAsia="Arial" w:hAnsi="Times New Roman" w:cs="Times New Roman"/>
          <w:sz w:val="24"/>
          <w:szCs w:val="24"/>
        </w:rPr>
        <w:t>0.4</w:t>
      </w:r>
      <w:r w:rsidR="006D41B3">
        <w:rPr>
          <w:rFonts w:ascii="Times New Roman" w:eastAsia="Arial" w:hAnsi="Times New Roman" w:cs="Times New Roman"/>
          <w:sz w:val="24"/>
          <w:szCs w:val="24"/>
          <w:lang w:val="en-US"/>
        </w:rPr>
        <w:t>6</w:t>
      </w:r>
      <w:bookmarkStart w:id="0" w:name="_GoBack"/>
      <w:bookmarkEnd w:id="0"/>
      <w:r w:rsidR="0059187E" w:rsidRPr="00763F12">
        <w:rPr>
          <w:rFonts w:ascii="Times New Roman" w:eastAsia="Arial" w:hAnsi="Times New Roman" w:cs="Times New Roman"/>
          <w:sz w:val="24"/>
          <w:szCs w:val="24"/>
        </w:rPr>
        <w:t xml:space="preserve"> рубля за 1</w:t>
      </w:r>
      <w:r w:rsidR="00763F12" w:rsidRPr="00763F12">
        <w:rPr>
          <w:rFonts w:ascii="Times New Roman" w:eastAsia="Arial" w:hAnsi="Times New Roman" w:cs="Times New Roman"/>
          <w:sz w:val="24"/>
          <w:szCs w:val="24"/>
        </w:rPr>
        <w:t xml:space="preserve"> </w:t>
      </w:r>
      <w:r w:rsidR="0059187E" w:rsidRPr="00763F12">
        <w:rPr>
          <w:rFonts w:ascii="Times New Roman" w:eastAsia="Arial" w:hAnsi="Times New Roman" w:cs="Times New Roman"/>
          <w:sz w:val="24"/>
          <w:szCs w:val="24"/>
        </w:rPr>
        <w:t>кг груза в сутки</w:t>
      </w:r>
      <w:r w:rsidR="004B494C" w:rsidRPr="00763F12">
        <w:rPr>
          <w:rFonts w:ascii="Times New Roman" w:eastAsia="Arial" w:hAnsi="Times New Roman" w:cs="Times New Roman"/>
          <w:sz w:val="24"/>
          <w:szCs w:val="24"/>
        </w:rPr>
        <w:t xml:space="preserve"> или </w:t>
      </w:r>
      <w:r w:rsidR="004866F1" w:rsidRPr="00763F12">
        <w:rPr>
          <w:rFonts w:ascii="Times New Roman" w:eastAsia="Arial" w:hAnsi="Times New Roman" w:cs="Times New Roman"/>
          <w:sz w:val="24"/>
          <w:szCs w:val="24"/>
        </w:rPr>
        <w:t>102 рубля за м</w:t>
      </w:r>
      <w:r w:rsidR="004866F1" w:rsidRPr="00D637BB">
        <w:rPr>
          <w:rFonts w:ascii="Times New Roman" w:eastAsia="Arial" w:hAnsi="Times New Roman" w:cs="Times New Roman"/>
          <w:sz w:val="24"/>
          <w:szCs w:val="24"/>
          <w:vertAlign w:val="superscript"/>
        </w:rPr>
        <w:t>3</w:t>
      </w:r>
      <w:r w:rsidR="004866F1" w:rsidRPr="00763F12">
        <w:rPr>
          <w:rFonts w:ascii="Times New Roman" w:eastAsia="Arial" w:hAnsi="Times New Roman" w:cs="Times New Roman"/>
          <w:sz w:val="24"/>
          <w:szCs w:val="24"/>
        </w:rPr>
        <w:t>, если удельный вес превышает 220 кг/м</w:t>
      </w:r>
      <w:r w:rsidR="002165D7" w:rsidRPr="00D637BB">
        <w:rPr>
          <w:rFonts w:ascii="Times New Roman" w:eastAsia="Arial" w:hAnsi="Times New Roman" w:cs="Times New Roman"/>
          <w:sz w:val="24"/>
          <w:szCs w:val="24"/>
          <w:vertAlign w:val="superscript"/>
        </w:rPr>
        <w:t>3</w:t>
      </w:r>
      <w:r w:rsidR="002165D7" w:rsidRPr="00D637BB">
        <w:rPr>
          <w:rFonts w:ascii="Times New Roman" w:eastAsia="Arial" w:hAnsi="Times New Roman" w:cs="Times New Roman"/>
          <w:sz w:val="24"/>
          <w:szCs w:val="24"/>
        </w:rPr>
        <w:t xml:space="preserve">, стоимость хранения осуществляется по весу.  </w:t>
      </w:r>
      <w:r w:rsidR="00763F12" w:rsidRPr="00763F12">
        <w:rPr>
          <w:rFonts w:ascii="Times New Roman" w:eastAsia="Arial" w:hAnsi="Times New Roman" w:cs="Times New Roman"/>
          <w:sz w:val="24"/>
          <w:szCs w:val="24"/>
        </w:rPr>
        <w:t>Минимальная стоимость хранения груза, независимо от его веса, отправленного по одной накла</w:t>
      </w:r>
      <w:r w:rsidR="00720B41">
        <w:rPr>
          <w:rFonts w:ascii="Times New Roman" w:eastAsia="Arial" w:hAnsi="Times New Roman" w:cs="Times New Roman"/>
          <w:sz w:val="24"/>
          <w:szCs w:val="24"/>
        </w:rPr>
        <w:t>дной отправителя –1</w:t>
      </w:r>
      <w:r w:rsidR="00D637BB">
        <w:rPr>
          <w:rFonts w:ascii="Times New Roman" w:eastAsia="Arial" w:hAnsi="Times New Roman" w:cs="Times New Roman"/>
          <w:sz w:val="24"/>
          <w:szCs w:val="24"/>
        </w:rPr>
        <w:t>00</w:t>
      </w:r>
      <w:r w:rsidR="00763F12" w:rsidRPr="00763F12">
        <w:rPr>
          <w:rFonts w:ascii="Times New Roman" w:eastAsia="Arial" w:hAnsi="Times New Roman" w:cs="Times New Roman"/>
          <w:sz w:val="24"/>
          <w:szCs w:val="24"/>
        </w:rPr>
        <w:t xml:space="preserve"> руб</w:t>
      </w:r>
      <w:r w:rsidR="00763F12">
        <w:rPr>
          <w:rFonts w:ascii="Times New Roman" w:eastAsia="Arial" w:hAnsi="Times New Roman" w:cs="Times New Roman"/>
          <w:sz w:val="24"/>
          <w:szCs w:val="24"/>
        </w:rPr>
        <w:t>лей</w:t>
      </w:r>
      <w:r w:rsidR="00720B41">
        <w:rPr>
          <w:rFonts w:ascii="Times New Roman" w:eastAsia="Arial" w:hAnsi="Times New Roman" w:cs="Times New Roman"/>
          <w:sz w:val="24"/>
          <w:szCs w:val="24"/>
        </w:rPr>
        <w:t>/сутки.</w:t>
      </w:r>
    </w:p>
    <w:p w:rsidR="004B494C" w:rsidRDefault="004B494C" w:rsidP="006A1DAE">
      <w:pPr>
        <w:jc w:val="both"/>
        <w:rPr>
          <w:rFonts w:ascii="Montserrat" w:hAnsi="Montserrat"/>
          <w:color w:val="002445"/>
        </w:rPr>
      </w:pP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2.8. В случае принятия к перевозке грузов от третьего лица (грузоотправителя) по поручению Клиента предоставить Исполнителю документ, позволяющий получить грузы у третьего лица (грузоотправителя).</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2.9. Клиент обязан предоставить Исполнителю документы и другую информацию о свойствах груза, условиях его перевозки, а также иную информацию, необходимую для исполнения Исполнителя обязанностей, предусмотренных данным договором.</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 xml:space="preserve">2.10. В случае не предоставления Клиентом </w:t>
      </w:r>
      <w:r w:rsidR="00A37EB3" w:rsidRPr="006A1DAE">
        <w:rPr>
          <w:rFonts w:ascii="Times New Roman" w:eastAsia="Arial" w:hAnsi="Times New Roman" w:cs="Times New Roman"/>
          <w:sz w:val="24"/>
          <w:szCs w:val="24"/>
        </w:rPr>
        <w:t>необходимой информации</w:t>
      </w:r>
      <w:r w:rsidRPr="006A1DAE">
        <w:rPr>
          <w:rFonts w:ascii="Times New Roman" w:eastAsia="Arial" w:hAnsi="Times New Roman" w:cs="Times New Roman"/>
          <w:sz w:val="24"/>
          <w:szCs w:val="24"/>
        </w:rPr>
        <w:t xml:space="preserve"> о характере груза, Исполнитель вправе отказать в перевозке.</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2.11. В случае предоставления недостоверной информации о характере груза, Клиент несет полную ответственность, предусмотренную действующим законодательством.</w:t>
      </w:r>
    </w:p>
    <w:p w:rsidR="00F77297"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2.12. Оказание услуг по данному Договору подтверждается Универсальным передаточным документом (УПД), который (два экземпляра) предоставляется Исполнителем </w:t>
      </w:r>
      <w:r w:rsidR="00A37EB3" w:rsidRPr="006A1DAE">
        <w:rPr>
          <w:rFonts w:ascii="Times New Roman" w:eastAsia="Arial" w:hAnsi="Times New Roman" w:cs="Times New Roman"/>
          <w:sz w:val="24"/>
          <w:szCs w:val="24"/>
        </w:rPr>
        <w:t>Клиенту или</w:t>
      </w:r>
      <w:r w:rsidRPr="006A1DAE">
        <w:rPr>
          <w:rFonts w:ascii="Times New Roman" w:eastAsia="Arial" w:hAnsi="Times New Roman" w:cs="Times New Roman"/>
          <w:sz w:val="24"/>
          <w:szCs w:val="24"/>
        </w:rPr>
        <w:t xml:space="preserve"> </w:t>
      </w:r>
      <w:r w:rsidR="00A37EB3" w:rsidRPr="006A1DAE">
        <w:rPr>
          <w:rFonts w:ascii="Times New Roman" w:eastAsia="Arial" w:hAnsi="Times New Roman" w:cs="Times New Roman"/>
          <w:sz w:val="24"/>
          <w:szCs w:val="24"/>
        </w:rPr>
        <w:t xml:space="preserve">Грузополучателю </w:t>
      </w:r>
      <w:r w:rsidR="00066BA4">
        <w:rPr>
          <w:rFonts w:ascii="Times New Roman" w:eastAsia="Arial" w:hAnsi="Times New Roman" w:cs="Times New Roman"/>
          <w:sz w:val="24"/>
          <w:szCs w:val="24"/>
        </w:rPr>
        <w:t xml:space="preserve">любым возможным способом (почтой РФ, курьером, а также </w:t>
      </w:r>
      <w:r w:rsidR="00A37EB3" w:rsidRPr="006A1DAE">
        <w:rPr>
          <w:rFonts w:ascii="Times New Roman" w:eastAsia="Arial" w:hAnsi="Times New Roman" w:cs="Times New Roman"/>
          <w:sz w:val="24"/>
          <w:szCs w:val="24"/>
        </w:rPr>
        <w:t>в</w:t>
      </w:r>
      <w:r w:rsidRPr="006A1DAE">
        <w:rPr>
          <w:rFonts w:ascii="Times New Roman" w:eastAsia="Arial" w:hAnsi="Times New Roman" w:cs="Times New Roman"/>
          <w:sz w:val="24"/>
          <w:szCs w:val="24"/>
        </w:rPr>
        <w:t xml:space="preserve"> момент выдачи груза </w:t>
      </w:r>
      <w:r w:rsidR="00A37EB3" w:rsidRPr="006A1DAE">
        <w:rPr>
          <w:rFonts w:ascii="Times New Roman" w:eastAsia="Arial" w:hAnsi="Times New Roman" w:cs="Times New Roman"/>
          <w:sz w:val="24"/>
          <w:szCs w:val="24"/>
        </w:rPr>
        <w:t>или по</w:t>
      </w:r>
      <w:r w:rsidR="00066BA4">
        <w:rPr>
          <w:rFonts w:ascii="Times New Roman" w:eastAsia="Arial" w:hAnsi="Times New Roman" w:cs="Times New Roman"/>
          <w:sz w:val="24"/>
          <w:szCs w:val="24"/>
        </w:rPr>
        <w:t xml:space="preserve"> указанию Клиента в течение сем</w:t>
      </w:r>
      <w:r w:rsidRPr="006A1DAE">
        <w:rPr>
          <w:rFonts w:ascii="Times New Roman" w:eastAsia="Arial" w:hAnsi="Times New Roman" w:cs="Times New Roman"/>
          <w:sz w:val="24"/>
          <w:szCs w:val="24"/>
        </w:rPr>
        <w:t xml:space="preserve">и рабочих дней </w:t>
      </w:r>
      <w:r w:rsidR="00066BA4">
        <w:rPr>
          <w:rFonts w:ascii="Times New Roman" w:eastAsia="Arial" w:hAnsi="Times New Roman" w:cs="Times New Roman"/>
          <w:sz w:val="24"/>
          <w:szCs w:val="24"/>
        </w:rPr>
        <w:t>после отчетного периода)</w:t>
      </w:r>
      <w:r w:rsidRPr="006A1DAE">
        <w:rPr>
          <w:rFonts w:ascii="Times New Roman" w:eastAsia="Arial" w:hAnsi="Times New Roman" w:cs="Times New Roman"/>
          <w:sz w:val="24"/>
          <w:szCs w:val="24"/>
        </w:rPr>
        <w:t xml:space="preserve">. </w:t>
      </w:r>
      <w:r w:rsidR="00066BA4">
        <w:rPr>
          <w:rFonts w:ascii="Times New Roman" w:eastAsia="Arial" w:hAnsi="Times New Roman" w:cs="Times New Roman"/>
          <w:sz w:val="24"/>
          <w:szCs w:val="24"/>
        </w:rPr>
        <w:t>Отчетным периодом является календарный месяц.</w:t>
      </w:r>
      <w:r w:rsidRPr="006A1DAE">
        <w:rPr>
          <w:rFonts w:ascii="Times New Roman" w:eastAsia="Arial" w:hAnsi="Times New Roman" w:cs="Times New Roman"/>
          <w:sz w:val="24"/>
          <w:szCs w:val="24"/>
        </w:rPr>
        <w:t xml:space="preserve"> При отсутствии подписи </w:t>
      </w:r>
      <w:r w:rsidR="00A37EB3" w:rsidRPr="006A1DAE">
        <w:rPr>
          <w:rFonts w:ascii="Times New Roman" w:eastAsia="Arial" w:hAnsi="Times New Roman" w:cs="Times New Roman"/>
          <w:sz w:val="24"/>
          <w:szCs w:val="24"/>
        </w:rPr>
        <w:t>на указанном</w:t>
      </w:r>
      <w:r w:rsidRPr="006A1DAE">
        <w:rPr>
          <w:rFonts w:ascii="Times New Roman" w:eastAsia="Arial" w:hAnsi="Times New Roman" w:cs="Times New Roman"/>
          <w:sz w:val="24"/>
          <w:szCs w:val="24"/>
        </w:rPr>
        <w:t xml:space="preserve"> </w:t>
      </w:r>
      <w:r w:rsidR="00A37EB3" w:rsidRPr="006A1DAE">
        <w:rPr>
          <w:rFonts w:ascii="Times New Roman" w:eastAsia="Arial" w:hAnsi="Times New Roman" w:cs="Times New Roman"/>
          <w:sz w:val="24"/>
          <w:szCs w:val="24"/>
        </w:rPr>
        <w:t>Универсальном передаточном</w:t>
      </w:r>
      <w:r w:rsidRPr="006A1DAE">
        <w:rPr>
          <w:rFonts w:ascii="Times New Roman" w:eastAsia="Arial" w:hAnsi="Times New Roman" w:cs="Times New Roman"/>
          <w:sz w:val="24"/>
          <w:szCs w:val="24"/>
        </w:rPr>
        <w:t xml:space="preserve"> документе, Клиент обязан предоставить мотивированный отказ. Если мотивированный отказ не предоставлен в течение 14 (четырнадцати) календарных дней, УПД считается подписанным, а услуги – оказанными.</w:t>
      </w:r>
    </w:p>
    <w:p w:rsidR="006A1DAE" w:rsidRPr="006A1DAE" w:rsidRDefault="006A1DAE" w:rsidP="006A1DAE">
      <w:pPr>
        <w:jc w:val="both"/>
        <w:rPr>
          <w:rFonts w:ascii="Times New Roman" w:hAnsi="Times New Roman" w:cs="Times New Roman"/>
          <w:sz w:val="24"/>
          <w:szCs w:val="24"/>
        </w:rPr>
      </w:pPr>
    </w:p>
    <w:p w:rsidR="00F77297" w:rsidRPr="00AC3D1B" w:rsidRDefault="006A1DAE" w:rsidP="00AC3D1B">
      <w:pPr>
        <w:pStyle w:val="a4"/>
        <w:numPr>
          <w:ilvl w:val="0"/>
          <w:numId w:val="2"/>
        </w:numPr>
        <w:rPr>
          <w:rFonts w:ascii="Times New Roman" w:eastAsia="Arial" w:hAnsi="Times New Roman" w:cs="Times New Roman"/>
          <w:sz w:val="24"/>
          <w:szCs w:val="24"/>
        </w:rPr>
      </w:pPr>
      <w:r w:rsidRPr="00AC3D1B">
        <w:rPr>
          <w:rFonts w:ascii="Times New Roman" w:eastAsia="Arial" w:hAnsi="Times New Roman" w:cs="Times New Roman"/>
          <w:sz w:val="24"/>
          <w:szCs w:val="24"/>
        </w:rPr>
        <w:t>РАСЧЕТЫ СТОРОН</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 xml:space="preserve">3.1. Клиент обязуется оплачивать услуги Исполнителя согласно тарифам. Тарифы Исполнителя размещены на сайте </w:t>
      </w:r>
      <w:hyperlink r:id="rId6" w:history="1">
        <w:r w:rsidRPr="006A1DAE">
          <w:rPr>
            <w:rFonts w:ascii="Times New Roman" w:eastAsia="Arial" w:hAnsi="Times New Roman" w:cs="Times New Roman"/>
            <w:color w:val="0000FF"/>
            <w:sz w:val="24"/>
            <w:szCs w:val="24"/>
            <w:u w:val="single"/>
          </w:rPr>
          <w:t>www.aircargo-msk.ru</w:t>
        </w:r>
      </w:hyperlink>
      <w:r w:rsidRPr="006A1DAE">
        <w:rPr>
          <w:rFonts w:ascii="Times New Roman" w:eastAsia="Arial" w:hAnsi="Times New Roman" w:cs="Times New Roman"/>
          <w:sz w:val="24"/>
          <w:szCs w:val="24"/>
        </w:rPr>
        <w:t xml:space="preserve"> и в пунктах приема-выдачи груза, включая НДС по ставке, установленной действующим </w:t>
      </w:r>
      <w:r w:rsidR="00066BA4">
        <w:rPr>
          <w:rFonts w:ascii="Times New Roman" w:eastAsia="Arial" w:hAnsi="Times New Roman" w:cs="Times New Roman"/>
          <w:sz w:val="24"/>
          <w:szCs w:val="24"/>
        </w:rPr>
        <w:t>РФ</w:t>
      </w:r>
      <w:r w:rsidRPr="006A1DAE">
        <w:rPr>
          <w:rFonts w:ascii="Times New Roman" w:eastAsia="Arial" w:hAnsi="Times New Roman" w:cs="Times New Roman"/>
          <w:sz w:val="24"/>
          <w:szCs w:val="24"/>
        </w:rPr>
        <w:t>. В указанные тарифы не включены издержки Исполнителя по погрузо-разгрузочным и такелажным работам с применением специальной техники, а также стоимость дополнительной упаковки и других дополнительных услуг и возможных п</w:t>
      </w:r>
      <w:r w:rsidR="00066BA4">
        <w:rPr>
          <w:rFonts w:ascii="Times New Roman" w:eastAsia="Arial" w:hAnsi="Times New Roman" w:cs="Times New Roman"/>
          <w:sz w:val="24"/>
          <w:szCs w:val="24"/>
        </w:rPr>
        <w:t>рименимых иных налогов и сборов и оплачиваются отдельно.</w:t>
      </w:r>
      <w:r w:rsidR="006A1DAE" w:rsidRPr="006A1DAE">
        <w:rPr>
          <w:rFonts w:ascii="Times New Roman" w:eastAsia="Arial" w:hAnsi="Times New Roman" w:cs="Times New Roman"/>
          <w:sz w:val="24"/>
          <w:szCs w:val="24"/>
        </w:rPr>
        <w:t xml:space="preserve"> </w:t>
      </w:r>
      <w:r w:rsidRPr="006A1DAE">
        <w:rPr>
          <w:rFonts w:ascii="Times New Roman" w:eastAsia="Arial" w:hAnsi="Times New Roman" w:cs="Times New Roman"/>
          <w:sz w:val="24"/>
          <w:szCs w:val="24"/>
        </w:rPr>
        <w:t>Оплата производится на основании выставленного Исполнителем счета</w:t>
      </w:r>
      <w:r w:rsidR="00066BA4">
        <w:rPr>
          <w:rFonts w:ascii="Times New Roman" w:eastAsia="Arial" w:hAnsi="Times New Roman" w:cs="Times New Roman"/>
          <w:sz w:val="24"/>
          <w:szCs w:val="24"/>
        </w:rPr>
        <w:t xml:space="preserve"> или по договору</w:t>
      </w:r>
      <w:r w:rsidRPr="006A1DAE">
        <w:rPr>
          <w:rFonts w:ascii="Times New Roman" w:eastAsia="Arial" w:hAnsi="Times New Roman" w:cs="Times New Roman"/>
          <w:sz w:val="24"/>
          <w:szCs w:val="24"/>
        </w:rPr>
        <w:t xml:space="preserve"> путем безналичного перечисления денежных средств на его расчетный счет, либо наличными</w:t>
      </w:r>
      <w:r w:rsidR="006A1DAE" w:rsidRPr="006A1DAE">
        <w:rPr>
          <w:rFonts w:ascii="Times New Roman" w:eastAsia="Arial" w:hAnsi="Times New Roman" w:cs="Times New Roman"/>
          <w:sz w:val="24"/>
          <w:szCs w:val="24"/>
        </w:rPr>
        <w:t xml:space="preserve"> средствами в кассу Исполнителя.</w:t>
      </w:r>
      <w:r w:rsidRPr="006A1DAE">
        <w:rPr>
          <w:rFonts w:ascii="Times New Roman" w:eastAsia="Arial" w:hAnsi="Times New Roman" w:cs="Times New Roman"/>
          <w:sz w:val="24"/>
          <w:szCs w:val="24"/>
        </w:rPr>
        <w:t xml:space="preserve"> Оплата услуг Исполнителя производится 100% в течение 2 (двух) рабочих дней с момента получения Клиентом/Плательщиком счета. Оплата осуществляется по Тарифам, действующим на момент получения Исполнителем Заказа Клиента на оказание услуг или по дополнительному соглашению.</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3.2. Основанием для выписки счета за осуществленные перевозки являются грузовые накладные.</w:t>
      </w:r>
      <w:r w:rsidRPr="006A1DAE">
        <w:rPr>
          <w:rFonts w:ascii="Times New Roman" w:eastAsia="Arial" w:hAnsi="Times New Roman" w:cs="Times New Roman"/>
          <w:sz w:val="24"/>
          <w:szCs w:val="24"/>
        </w:rPr>
        <w:tab/>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3.3. В случае не оплаты Клиентом/Плательщиком выставленных Исполнителем счетов в установленные сроки или наличия у Клиента иной задолженности перед Исполнителем, последний имеет право требовать уплаты пени в размере 0,1% от суммы просроченного платежа за каждый день просрочки и не выдавать Грузополучателю груз, находящийся в его распоряжении до уплаты вознаграждения и возмещения, понесенных Исполнителем в интересах Клиента расходов или, по усмотрению Исполнителя, до предоставления Клиентом надлежащего обеспечения исполнения своих обязательств в части уплаты вознаграждения и возмещения расходов. </w:t>
      </w:r>
      <w:r w:rsidR="00066BA4" w:rsidRPr="006A1DAE">
        <w:rPr>
          <w:rFonts w:ascii="Times New Roman" w:eastAsia="Arial" w:hAnsi="Times New Roman" w:cs="Times New Roman"/>
          <w:sz w:val="24"/>
          <w:szCs w:val="24"/>
        </w:rPr>
        <w:t>В этом</w:t>
      </w:r>
      <w:r w:rsidRPr="006A1DAE">
        <w:rPr>
          <w:rFonts w:ascii="Times New Roman" w:eastAsia="Arial" w:hAnsi="Times New Roman" w:cs="Times New Roman"/>
          <w:sz w:val="24"/>
          <w:szCs w:val="24"/>
        </w:rPr>
        <w:t xml:space="preserve"> </w:t>
      </w:r>
      <w:r w:rsidR="00066BA4" w:rsidRPr="006A1DAE">
        <w:rPr>
          <w:rFonts w:ascii="Times New Roman" w:eastAsia="Arial" w:hAnsi="Times New Roman" w:cs="Times New Roman"/>
          <w:sz w:val="24"/>
          <w:szCs w:val="24"/>
        </w:rPr>
        <w:t>случае Клиент</w:t>
      </w:r>
      <w:r w:rsidRPr="006A1DAE">
        <w:rPr>
          <w:rFonts w:ascii="Times New Roman" w:eastAsia="Arial" w:hAnsi="Times New Roman" w:cs="Times New Roman"/>
          <w:sz w:val="24"/>
          <w:szCs w:val="24"/>
        </w:rPr>
        <w:t xml:space="preserve"> также оплачивает расходы, связанные с </w:t>
      </w:r>
      <w:r w:rsidR="00066BA4" w:rsidRPr="006A1DAE">
        <w:rPr>
          <w:rFonts w:ascii="Times New Roman" w:eastAsia="Arial" w:hAnsi="Times New Roman" w:cs="Times New Roman"/>
          <w:sz w:val="24"/>
          <w:szCs w:val="24"/>
        </w:rPr>
        <w:t>хранением имущества</w:t>
      </w:r>
      <w:r w:rsidRPr="006A1DAE">
        <w:rPr>
          <w:rFonts w:ascii="Times New Roman" w:eastAsia="Arial" w:hAnsi="Times New Roman" w:cs="Times New Roman"/>
          <w:sz w:val="24"/>
          <w:szCs w:val="24"/>
        </w:rPr>
        <w:t>. За возникшую порчу груза вследствие его невыдачи Исполнителем, в случаях, предусмотренных настоящим пунктом, ответственность несет Клиент.</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3.3.1. В случае нарушения сроков доставки Клиент в праве требовать уплаты штрафа 0,1% от суммы стоимости перевозки груза за каждый день просрочки.</w:t>
      </w:r>
    </w:p>
    <w:p w:rsidR="006A1DAE"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3.4. В случае принятия решения об увеличении тарифов на оказываемые в рамках настоящего </w:t>
      </w:r>
      <w:r w:rsidR="00066BA4" w:rsidRPr="006A1DAE">
        <w:rPr>
          <w:rFonts w:ascii="Times New Roman" w:eastAsia="Arial" w:hAnsi="Times New Roman" w:cs="Times New Roman"/>
          <w:sz w:val="24"/>
          <w:szCs w:val="24"/>
        </w:rPr>
        <w:t>Договора услуги</w:t>
      </w:r>
      <w:r w:rsidRPr="006A1DAE">
        <w:rPr>
          <w:rFonts w:ascii="Times New Roman" w:eastAsia="Arial" w:hAnsi="Times New Roman" w:cs="Times New Roman"/>
          <w:sz w:val="24"/>
          <w:szCs w:val="24"/>
        </w:rPr>
        <w:t xml:space="preserve">, Исполнитель </w:t>
      </w:r>
      <w:r w:rsidR="00066BA4" w:rsidRPr="006A1DAE">
        <w:rPr>
          <w:rFonts w:ascii="Times New Roman" w:eastAsia="Arial" w:hAnsi="Times New Roman" w:cs="Times New Roman"/>
          <w:sz w:val="24"/>
          <w:szCs w:val="24"/>
        </w:rPr>
        <w:t>сообщает об</w:t>
      </w:r>
      <w:r w:rsidRPr="006A1DAE">
        <w:rPr>
          <w:rFonts w:ascii="Times New Roman" w:eastAsia="Arial" w:hAnsi="Times New Roman" w:cs="Times New Roman"/>
          <w:sz w:val="24"/>
          <w:szCs w:val="24"/>
        </w:rPr>
        <w:t xml:space="preserve"> этом Клиенту не м</w:t>
      </w:r>
      <w:r w:rsidR="006A1DAE" w:rsidRPr="006A1DAE">
        <w:rPr>
          <w:rFonts w:ascii="Times New Roman" w:eastAsia="Arial" w:hAnsi="Times New Roman" w:cs="Times New Roman"/>
          <w:sz w:val="24"/>
          <w:szCs w:val="24"/>
        </w:rPr>
        <w:t>енее чем за 5 календарных дней.</w:t>
      </w:r>
    </w:p>
    <w:p w:rsidR="00F77297" w:rsidRP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3.5. Стороны подписывают Акты сверок не реже 1 раз в квартал.</w:t>
      </w:r>
    </w:p>
    <w:p w:rsidR="006A1DAE" w:rsidRPr="006A1DAE" w:rsidRDefault="006A1DAE" w:rsidP="006A1DAE">
      <w:pPr>
        <w:jc w:val="center"/>
        <w:rPr>
          <w:rFonts w:ascii="Times New Roman" w:eastAsia="Arial" w:hAnsi="Times New Roman" w:cs="Times New Roman"/>
          <w:sz w:val="24"/>
          <w:szCs w:val="24"/>
        </w:rPr>
      </w:pPr>
    </w:p>
    <w:p w:rsidR="00F77297" w:rsidRPr="006A1DAE" w:rsidRDefault="00AC3D1B" w:rsidP="006A1DAE">
      <w:pPr>
        <w:jc w:val="center"/>
        <w:rPr>
          <w:rFonts w:ascii="Times New Roman" w:hAnsi="Times New Roman" w:cs="Times New Roman"/>
          <w:sz w:val="24"/>
          <w:szCs w:val="24"/>
        </w:rPr>
      </w:pPr>
      <w:r w:rsidRPr="006A1DAE">
        <w:rPr>
          <w:rFonts w:ascii="Times New Roman" w:eastAsia="Arial" w:hAnsi="Times New Roman" w:cs="Times New Roman"/>
          <w:sz w:val="24"/>
          <w:szCs w:val="24"/>
        </w:rPr>
        <w:t>4. ОТВЕТСТВЕННОСТЬ СТОРОН</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4.1. Стороны несут ответственность за неисполнение или ненадлежащее исполнение обязательств по настоящему договору в соответствии с законодательством РФ.</w:t>
      </w:r>
    </w:p>
    <w:p w:rsidR="006A1DAE"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4.2. Исполнитель несет ответственность в виде возмещения реального ущерба за утрату, недостачу или повреждение (порчу) груза, произошедшие после принятия его Исполнителем и до выдачи получателю либо уполномоченному им лицу, если не докажет, что ущерб был причинен грузу вследствие обстоятельств, которые Исполнитель не мог предотвратить и устранение которых от него не зависело, в следующих размерах:</w:t>
      </w:r>
    </w:p>
    <w:p w:rsidR="00A37EB3"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а) за утрату или недостачу груза, принятого Исполнителем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A37EB3"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б) за утрату или недостачу груза, принятого Исполнителем для перевозки без объявления ценности, в размере действительной (документально подтвержденной) стоимости груза или недостающей его части;</w:t>
      </w:r>
    </w:p>
    <w:p w:rsidR="00A37EB3"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в) 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rsidR="00A37EB3"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г) 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w:t>
      </w:r>
    </w:p>
    <w:p w:rsidR="00A37EB3"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д) в случае, если груз может быть отремонтирован (восстановлен) без потери его потребительских свойств, то ответственность Исполнителем наступает в размере стоимости такого ремонта (восстановления).</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 xml:space="preserve">Действительная (документально подтвержденная) стоимость груза определяется исходя из его цены, указанной в счете Клиента и </w:t>
      </w:r>
      <w:r w:rsidR="00A37EB3" w:rsidRPr="006A1DAE">
        <w:rPr>
          <w:rFonts w:ascii="Times New Roman" w:eastAsia="Arial" w:hAnsi="Times New Roman" w:cs="Times New Roman"/>
          <w:sz w:val="24"/>
          <w:szCs w:val="24"/>
        </w:rPr>
        <w:t>накладной Исполнителя</w:t>
      </w:r>
      <w:r w:rsidRPr="006A1DAE">
        <w:rPr>
          <w:rFonts w:ascii="Times New Roman" w:eastAsia="Arial" w:hAnsi="Times New Roman" w:cs="Times New Roman"/>
          <w:sz w:val="24"/>
          <w:szCs w:val="24"/>
        </w:rPr>
        <w:t>. Исполнитель, наряду с возмещением установленного ущерба, вызванного утратой, недостачей или повреждением груза, возвращает Клиенту плату, взысканную за перевозку утраченного, недостающего, испорченного или поврежденного груза.</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4.3. Клиент несет ответственность за убытки, причиненные Исполнителю в связи с неисполнением обязанности по предоставлению информации о свойствах груза, об условиях его перевозки и иной информации, необходимой для исполнения Исполнителю обязанностей, предусмотренных договором.</w:t>
      </w:r>
    </w:p>
    <w:p w:rsidR="00F77297" w:rsidRPr="006A1DAE" w:rsidRDefault="00AC3D1B" w:rsidP="006A1DAE">
      <w:pPr>
        <w:jc w:val="both"/>
        <w:rPr>
          <w:rFonts w:ascii="Times New Roman" w:hAnsi="Times New Roman" w:cs="Times New Roman"/>
          <w:sz w:val="24"/>
          <w:szCs w:val="24"/>
        </w:rPr>
      </w:pPr>
      <w:r w:rsidRPr="006A1DAE">
        <w:rPr>
          <w:rFonts w:ascii="Times New Roman" w:eastAsia="Arial" w:hAnsi="Times New Roman" w:cs="Times New Roman"/>
          <w:sz w:val="24"/>
          <w:szCs w:val="24"/>
        </w:rPr>
        <w:t>4.4. В случае, если будет доказана необоснованность отказа Клиента от оплаты расходов, понесенных Исполнителем в целях исполнения обязанностей, предусмотренных Д</w:t>
      </w:r>
      <w:r w:rsidR="00496B54">
        <w:rPr>
          <w:rFonts w:ascii="Times New Roman" w:eastAsia="Arial" w:hAnsi="Times New Roman" w:cs="Times New Roman"/>
          <w:sz w:val="24"/>
          <w:szCs w:val="24"/>
        </w:rPr>
        <w:t>оговором</w:t>
      </w:r>
      <w:r w:rsidRPr="006A1DAE">
        <w:rPr>
          <w:rFonts w:ascii="Times New Roman" w:eastAsia="Arial" w:hAnsi="Times New Roman" w:cs="Times New Roman"/>
          <w:sz w:val="24"/>
          <w:szCs w:val="24"/>
        </w:rPr>
        <w:t>, Клиент уплачивает Исполнителю, помимо указанных расходов, штраф в размере 10 (десяти) % от суммы этих расходов.</w:t>
      </w:r>
    </w:p>
    <w:p w:rsidR="00F77297" w:rsidRDefault="00AC3D1B" w:rsidP="006A1DAE">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4.5. Если услуги исполнителя не были оплачены согласно пункта 3.1.,то претензии заказчиков по срокам доставки груза не принимаются.</w:t>
      </w:r>
    </w:p>
    <w:p w:rsidR="00A37EB3" w:rsidRPr="006A1DAE" w:rsidRDefault="00A37EB3" w:rsidP="006A1DAE">
      <w:pPr>
        <w:jc w:val="both"/>
        <w:rPr>
          <w:rFonts w:ascii="Times New Roman" w:hAnsi="Times New Roman" w:cs="Times New Roman"/>
          <w:sz w:val="24"/>
          <w:szCs w:val="24"/>
        </w:rPr>
      </w:pPr>
    </w:p>
    <w:p w:rsidR="00F77297" w:rsidRDefault="00A37EB3" w:rsidP="00A37EB3">
      <w:pPr>
        <w:jc w:val="center"/>
        <w:rPr>
          <w:rFonts w:ascii="Times New Roman" w:eastAsia="Arial" w:hAnsi="Times New Roman" w:cs="Times New Roman"/>
          <w:sz w:val="24"/>
          <w:szCs w:val="24"/>
        </w:rPr>
      </w:pPr>
      <w:r>
        <w:rPr>
          <w:rFonts w:ascii="Times New Roman" w:eastAsia="Arial" w:hAnsi="Times New Roman" w:cs="Times New Roman"/>
          <w:sz w:val="24"/>
          <w:szCs w:val="24"/>
        </w:rPr>
        <w:t>5. СРОК ДЕЙСТВИЯ ДОГОВОРА</w:t>
      </w:r>
    </w:p>
    <w:p w:rsidR="00F77297" w:rsidRPr="006A1DAE" w:rsidRDefault="00AC3D1B" w:rsidP="00763F12">
      <w:pPr>
        <w:jc w:val="both"/>
        <w:rPr>
          <w:rFonts w:ascii="Times New Roman" w:hAnsi="Times New Roman" w:cs="Times New Roman"/>
          <w:sz w:val="24"/>
          <w:szCs w:val="24"/>
        </w:rPr>
      </w:pPr>
      <w:r w:rsidRPr="006A1DAE">
        <w:rPr>
          <w:rFonts w:ascii="Times New Roman" w:eastAsia="Arial" w:hAnsi="Times New Roman" w:cs="Times New Roman"/>
          <w:sz w:val="24"/>
          <w:szCs w:val="24"/>
        </w:rPr>
        <w:t>5.1. Настоящий договор вступает в силу с момента его под</w:t>
      </w:r>
      <w:r w:rsidR="00A37EB3">
        <w:rPr>
          <w:rFonts w:ascii="Times New Roman" w:eastAsia="Arial" w:hAnsi="Times New Roman" w:cs="Times New Roman"/>
          <w:sz w:val="24"/>
          <w:szCs w:val="24"/>
        </w:rPr>
        <w:t>п</w:t>
      </w:r>
      <w:r w:rsidR="001A41C0">
        <w:rPr>
          <w:rFonts w:ascii="Times New Roman" w:eastAsia="Arial" w:hAnsi="Times New Roman" w:cs="Times New Roman"/>
          <w:sz w:val="24"/>
          <w:szCs w:val="24"/>
        </w:rPr>
        <w:t>исания и действует до ___.</w:t>
      </w:r>
      <w:r w:rsidR="001A41C0" w:rsidRPr="00496B54">
        <w:rPr>
          <w:rFonts w:ascii="Times New Roman" w:eastAsia="Arial" w:hAnsi="Times New Roman" w:cs="Times New Roman"/>
          <w:sz w:val="24"/>
          <w:szCs w:val="24"/>
        </w:rPr>
        <w:t>_____</w:t>
      </w:r>
      <w:r w:rsidR="001A41C0">
        <w:rPr>
          <w:rFonts w:ascii="Times New Roman" w:eastAsia="Arial" w:hAnsi="Times New Roman" w:cs="Times New Roman"/>
          <w:sz w:val="24"/>
          <w:szCs w:val="24"/>
        </w:rPr>
        <w:t>.202__</w:t>
      </w:r>
      <w:r w:rsidR="00A37EB3">
        <w:rPr>
          <w:rFonts w:ascii="Times New Roman" w:eastAsia="Arial" w:hAnsi="Times New Roman" w:cs="Times New Roman"/>
          <w:sz w:val="24"/>
          <w:szCs w:val="24"/>
        </w:rPr>
        <w:t>г.</w:t>
      </w:r>
    </w:p>
    <w:p w:rsidR="00A37EB3" w:rsidRDefault="00AC3D1B" w:rsidP="00763F12">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5.2. Если за 30 (тридцать) дней до конца действия договора ни одна из сторон не заявит письменно о его расторжении, то договор считается пролонгированным на следующий календарный год.</w:t>
      </w:r>
    </w:p>
    <w:p w:rsidR="00A37EB3" w:rsidRDefault="00AC3D1B">
      <w:pPr>
        <w:rPr>
          <w:rFonts w:ascii="Times New Roman" w:eastAsia="Arial" w:hAnsi="Times New Roman" w:cs="Times New Roman"/>
          <w:sz w:val="24"/>
          <w:szCs w:val="24"/>
        </w:rPr>
      </w:pPr>
      <w:r w:rsidRPr="006A1DAE">
        <w:rPr>
          <w:rFonts w:ascii="Times New Roman" w:eastAsia="Arial" w:hAnsi="Times New Roman" w:cs="Times New Roman"/>
          <w:sz w:val="24"/>
          <w:szCs w:val="24"/>
        </w:rPr>
        <w:t>5.3. Действие настоящего договора может быть прекращено:</w:t>
      </w:r>
    </w:p>
    <w:p w:rsidR="00A37EB3" w:rsidRDefault="00AC3D1B">
      <w:pPr>
        <w:rPr>
          <w:rFonts w:ascii="Times New Roman" w:eastAsia="Arial" w:hAnsi="Times New Roman" w:cs="Times New Roman"/>
          <w:sz w:val="24"/>
          <w:szCs w:val="24"/>
        </w:rPr>
      </w:pPr>
      <w:r w:rsidRPr="006A1DAE">
        <w:rPr>
          <w:rFonts w:ascii="Times New Roman" w:eastAsia="Arial" w:hAnsi="Times New Roman" w:cs="Times New Roman"/>
          <w:sz w:val="24"/>
          <w:szCs w:val="24"/>
        </w:rPr>
        <w:t>- по взаимному согласию сторон, оформленному письменно;</w:t>
      </w:r>
    </w:p>
    <w:p w:rsidR="00F77297" w:rsidRDefault="00AC3D1B" w:rsidP="00763F12">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в любое время любой стороной при подаче письменного заявления не менее чем за 30 (тридцать) дней до момента прекращения его действия.</w:t>
      </w:r>
      <w:r w:rsidR="00A37EB3">
        <w:rPr>
          <w:rFonts w:ascii="Times New Roman" w:eastAsia="Arial" w:hAnsi="Times New Roman" w:cs="Times New Roman"/>
          <w:sz w:val="24"/>
          <w:szCs w:val="24"/>
        </w:rPr>
        <w:t xml:space="preserve"> </w:t>
      </w:r>
    </w:p>
    <w:p w:rsidR="00A37EB3" w:rsidRPr="006A1DAE" w:rsidRDefault="00A37EB3">
      <w:pPr>
        <w:rPr>
          <w:rFonts w:ascii="Times New Roman" w:hAnsi="Times New Roman" w:cs="Times New Roman"/>
          <w:sz w:val="24"/>
          <w:szCs w:val="24"/>
        </w:rPr>
      </w:pPr>
    </w:p>
    <w:p w:rsidR="00F77297" w:rsidRDefault="00AC3D1B" w:rsidP="00A37EB3">
      <w:pPr>
        <w:jc w:val="center"/>
        <w:rPr>
          <w:rFonts w:ascii="Times New Roman" w:eastAsia="Arial" w:hAnsi="Times New Roman" w:cs="Times New Roman"/>
          <w:sz w:val="24"/>
          <w:szCs w:val="24"/>
        </w:rPr>
      </w:pPr>
      <w:r w:rsidRPr="006A1DAE">
        <w:rPr>
          <w:rFonts w:ascii="Times New Roman" w:eastAsia="Arial" w:hAnsi="Times New Roman" w:cs="Times New Roman"/>
          <w:sz w:val="24"/>
          <w:szCs w:val="24"/>
        </w:rPr>
        <w:lastRenderedPageBreak/>
        <w:t>6. ОБСТОЯТЕЛЬСТВА НЕПРЕОДОЛИМОЙ СИЛЫ</w:t>
      </w:r>
    </w:p>
    <w:p w:rsidR="00F77297" w:rsidRPr="006A1DAE" w:rsidRDefault="00AC3D1B" w:rsidP="00A37EB3">
      <w:pPr>
        <w:jc w:val="both"/>
        <w:rPr>
          <w:rFonts w:ascii="Times New Roman" w:hAnsi="Times New Roman" w:cs="Times New Roman"/>
          <w:sz w:val="24"/>
          <w:szCs w:val="24"/>
        </w:rPr>
      </w:pPr>
      <w:r w:rsidRPr="006A1DAE">
        <w:rPr>
          <w:rFonts w:ascii="Times New Roman" w:eastAsia="Arial" w:hAnsi="Times New Roman" w:cs="Times New Roman"/>
          <w:sz w:val="24"/>
          <w:szCs w:val="24"/>
        </w:rPr>
        <w:t>6.1.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w:t>
      </w:r>
    </w:p>
    <w:p w:rsidR="00A37EB3" w:rsidRDefault="00AC3D1B" w:rsidP="00A37EB3">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6.2.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A37EB3" w:rsidRDefault="00AC3D1B" w:rsidP="00A37EB3">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6.3. Сторона, для которой создалась невозможность исполнения обязательства по настоящему д</w:t>
      </w:r>
      <w:r w:rsidR="00A37EB3">
        <w:rPr>
          <w:rFonts w:ascii="Times New Roman" w:eastAsia="Arial" w:hAnsi="Times New Roman" w:cs="Times New Roman"/>
          <w:sz w:val="24"/>
          <w:szCs w:val="24"/>
        </w:rPr>
        <w:t xml:space="preserve">оговору, обязана не позднее 10 </w:t>
      </w:r>
      <w:r w:rsidRPr="006A1DAE">
        <w:rPr>
          <w:rFonts w:ascii="Times New Roman" w:eastAsia="Arial" w:hAnsi="Times New Roman" w:cs="Times New Roman"/>
          <w:sz w:val="24"/>
          <w:szCs w:val="24"/>
        </w:rPr>
        <w:t>дней с момента наступления обстоятельств непреодолимой силы в письменной форме уведомить об этом другую сторону.</w:t>
      </w:r>
    </w:p>
    <w:p w:rsidR="00A37EB3" w:rsidRDefault="00AC3D1B" w:rsidP="00A37EB3">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6.4. Факт наступления соответствующего обстоятельства должен быть подтвержден актом компетентного органа.</w:t>
      </w:r>
    </w:p>
    <w:p w:rsidR="00A37EB3" w:rsidRDefault="00A37EB3">
      <w:pPr>
        <w:rPr>
          <w:rFonts w:ascii="Times New Roman" w:eastAsia="Arial" w:hAnsi="Times New Roman" w:cs="Times New Roman"/>
          <w:sz w:val="24"/>
          <w:szCs w:val="24"/>
        </w:rPr>
      </w:pPr>
    </w:p>
    <w:p w:rsidR="00F77297" w:rsidRPr="006A1DAE" w:rsidRDefault="00AC3D1B" w:rsidP="00A37EB3">
      <w:pPr>
        <w:jc w:val="center"/>
        <w:rPr>
          <w:rFonts w:ascii="Times New Roman" w:hAnsi="Times New Roman" w:cs="Times New Roman"/>
          <w:sz w:val="24"/>
          <w:szCs w:val="24"/>
        </w:rPr>
      </w:pPr>
      <w:r w:rsidRPr="006A1DAE">
        <w:rPr>
          <w:rFonts w:ascii="Times New Roman" w:eastAsia="Arial" w:hAnsi="Times New Roman" w:cs="Times New Roman"/>
          <w:sz w:val="24"/>
          <w:szCs w:val="24"/>
        </w:rPr>
        <w:t>7. РАЗРЕШЕНИЕ СПОРОВ</w:t>
      </w:r>
    </w:p>
    <w:p w:rsidR="00F77297" w:rsidRPr="006A1DAE" w:rsidRDefault="00AC3D1B" w:rsidP="00A37EB3">
      <w:pPr>
        <w:jc w:val="both"/>
        <w:rPr>
          <w:rFonts w:ascii="Times New Roman" w:hAnsi="Times New Roman" w:cs="Times New Roman"/>
          <w:sz w:val="24"/>
          <w:szCs w:val="24"/>
        </w:rPr>
      </w:pPr>
      <w:r w:rsidRPr="006A1DAE">
        <w:rPr>
          <w:rFonts w:ascii="Times New Roman" w:eastAsia="Arial" w:hAnsi="Times New Roman" w:cs="Times New Roman"/>
          <w:sz w:val="24"/>
          <w:szCs w:val="24"/>
        </w:rPr>
        <w:t>7.1. Все споры и разногласия между сторонами, возникающие в период действия настоящего договора, разрешаются сторонами путем переговоров.</w:t>
      </w:r>
    </w:p>
    <w:p w:rsidR="00F77297" w:rsidRDefault="00AC3D1B" w:rsidP="00A37EB3">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7.2. В случае не урегулирования вопросов и разногласий путем переговоров спор подлежит разрешению в Арбитражном суде по месту нахождения истца в соответствии с законодательством РФ.</w:t>
      </w:r>
    </w:p>
    <w:p w:rsidR="00A37EB3" w:rsidRPr="006A1DAE" w:rsidRDefault="00A37EB3">
      <w:pPr>
        <w:rPr>
          <w:rFonts w:ascii="Times New Roman" w:hAnsi="Times New Roman" w:cs="Times New Roman"/>
          <w:sz w:val="24"/>
          <w:szCs w:val="24"/>
        </w:rPr>
      </w:pPr>
    </w:p>
    <w:p w:rsidR="00F77297" w:rsidRDefault="00AC3D1B" w:rsidP="00A37EB3">
      <w:pPr>
        <w:jc w:val="center"/>
        <w:rPr>
          <w:rFonts w:ascii="Times New Roman" w:eastAsia="Arial" w:hAnsi="Times New Roman" w:cs="Times New Roman"/>
          <w:sz w:val="24"/>
          <w:szCs w:val="24"/>
        </w:rPr>
      </w:pPr>
      <w:r w:rsidRPr="006A1DAE">
        <w:rPr>
          <w:rFonts w:ascii="Times New Roman" w:eastAsia="Arial" w:hAnsi="Times New Roman" w:cs="Times New Roman"/>
          <w:sz w:val="24"/>
          <w:szCs w:val="24"/>
        </w:rPr>
        <w:t>8. ЗАКЛЮЧИТЕЛЬНЫЕ ПОЛОЖЕНИЯ</w:t>
      </w:r>
    </w:p>
    <w:p w:rsidR="00F77297" w:rsidRDefault="00AC3D1B" w:rsidP="00A37EB3">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8.1. Положения, не урегулированные настоящим договором, регулируются положениями действующего законодательства РФ.</w:t>
      </w:r>
    </w:p>
    <w:p w:rsidR="00F77297" w:rsidRPr="006A1DAE" w:rsidRDefault="00AC3D1B" w:rsidP="00A37EB3">
      <w:pPr>
        <w:jc w:val="both"/>
        <w:rPr>
          <w:rFonts w:ascii="Times New Roman" w:hAnsi="Times New Roman" w:cs="Times New Roman"/>
          <w:sz w:val="24"/>
          <w:szCs w:val="24"/>
        </w:rPr>
      </w:pPr>
      <w:r w:rsidRPr="006A1DAE">
        <w:rPr>
          <w:rFonts w:ascii="Times New Roman" w:eastAsia="Arial" w:hAnsi="Times New Roman" w:cs="Times New Roman"/>
          <w:sz w:val="24"/>
          <w:szCs w:val="24"/>
        </w:rPr>
        <w:t>8.2. Договор может быть расторгнут досрочно по соглашению сторон либо по истечении 30 (тридцати)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r w:rsidR="00A37EB3">
        <w:rPr>
          <w:rFonts w:ascii="Times New Roman" w:eastAsia="Arial" w:hAnsi="Times New Roman" w:cs="Times New Roman"/>
          <w:sz w:val="24"/>
          <w:szCs w:val="24"/>
        </w:rPr>
        <w:t xml:space="preserve"> </w:t>
      </w:r>
      <w:r w:rsidRPr="006A1DAE">
        <w:rPr>
          <w:rFonts w:ascii="Times New Roman" w:eastAsia="Arial" w:hAnsi="Times New Roman" w:cs="Times New Roman"/>
          <w:sz w:val="24"/>
          <w:szCs w:val="24"/>
        </w:rPr>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убытки, вызванные расторжением договора.</w:t>
      </w:r>
    </w:p>
    <w:p w:rsidR="00F77297" w:rsidRPr="006A1DAE" w:rsidRDefault="00AC3D1B" w:rsidP="00A37EB3">
      <w:pPr>
        <w:jc w:val="both"/>
        <w:rPr>
          <w:rFonts w:ascii="Times New Roman" w:hAnsi="Times New Roman" w:cs="Times New Roman"/>
          <w:sz w:val="24"/>
          <w:szCs w:val="24"/>
        </w:rPr>
      </w:pPr>
      <w:r w:rsidRPr="006A1DAE">
        <w:rPr>
          <w:rFonts w:ascii="Times New Roman" w:eastAsia="Arial" w:hAnsi="Times New Roman" w:cs="Times New Roman"/>
          <w:sz w:val="24"/>
          <w:szCs w:val="24"/>
        </w:rPr>
        <w:t>8.3. Все изменения и дополнения действительны лишь в том случае, если они оформлены в письменном виде и подписаны обеими сторонами.</w:t>
      </w:r>
    </w:p>
    <w:p w:rsidR="00F77297" w:rsidRPr="006A1DAE" w:rsidRDefault="00AC3D1B" w:rsidP="00A37EB3">
      <w:pPr>
        <w:jc w:val="both"/>
        <w:rPr>
          <w:rFonts w:ascii="Times New Roman" w:hAnsi="Times New Roman" w:cs="Times New Roman"/>
          <w:sz w:val="24"/>
          <w:szCs w:val="24"/>
        </w:rPr>
      </w:pPr>
      <w:r w:rsidRPr="006A1DAE">
        <w:rPr>
          <w:rFonts w:ascii="Times New Roman" w:eastAsia="Arial" w:hAnsi="Times New Roman" w:cs="Times New Roman"/>
          <w:sz w:val="24"/>
          <w:szCs w:val="24"/>
        </w:rPr>
        <w:t>8.4. Все Приложения к настоящему договору являются его неотъемлемыми частями.</w:t>
      </w:r>
    </w:p>
    <w:p w:rsidR="00F77297" w:rsidRPr="006A1DAE" w:rsidRDefault="00AC3D1B" w:rsidP="00A37EB3">
      <w:pPr>
        <w:jc w:val="both"/>
        <w:rPr>
          <w:rFonts w:ascii="Times New Roman" w:hAnsi="Times New Roman" w:cs="Times New Roman"/>
          <w:sz w:val="24"/>
          <w:szCs w:val="24"/>
        </w:rPr>
      </w:pPr>
      <w:r w:rsidRPr="006A1DAE">
        <w:rPr>
          <w:rFonts w:ascii="Times New Roman" w:eastAsia="Arial" w:hAnsi="Times New Roman" w:cs="Times New Roman"/>
          <w:sz w:val="24"/>
          <w:szCs w:val="24"/>
        </w:rPr>
        <w:t>8.5. Стороны в течение срока действия настоящего Договора, а также в течение пяти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rsidR="00F77297" w:rsidRDefault="00AC3D1B" w:rsidP="00A37EB3">
      <w:pPr>
        <w:jc w:val="both"/>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8.6. Если иное не определено настоящим Договором, обмен информацией между Исполнителем, грузополучателем и Клиентом по настоящему Договору совершается исключительно в письменной форме. Письменные сообщения Сторон, грузополучателя (в </w:t>
      </w:r>
      <w:r w:rsidRPr="006A1DAE">
        <w:rPr>
          <w:rFonts w:ascii="Times New Roman" w:eastAsia="Arial" w:hAnsi="Times New Roman" w:cs="Times New Roman"/>
          <w:sz w:val="24"/>
          <w:szCs w:val="24"/>
        </w:rPr>
        <w:lastRenderedPageBreak/>
        <w:t>том числе претензии, уведомления и др.) отправляются по почте, факсу, электронной почте, курьером, выдаются Стороне, грузополучателю (её уполномоченному представителю) на руки или доставляются другими способами, позволяющими зафиксировать факт (дату, время) его передачи и отправителя. Для определения аутентичности сообщения, составленного на бумажном носителе, достаточно визуального, без применения специальных знаний и технических средств, сличения образцов подписей ответственных лиц Сторон, грузополучателя и оттисков печати на документе с образцами, имеющимися в распоряжении Сторон, грузополучателя. Обмен сообщениями по электронной почте считается совершённым только после получения соответствующего подтверждения от Стороны, грузополучателя, получивших сообщение.</w:t>
      </w:r>
    </w:p>
    <w:p w:rsidR="00A37EB3" w:rsidRPr="006A1DAE" w:rsidRDefault="00A37EB3" w:rsidP="00A37EB3">
      <w:pPr>
        <w:jc w:val="both"/>
        <w:rPr>
          <w:rFonts w:ascii="Times New Roman" w:hAnsi="Times New Roman" w:cs="Times New Roman"/>
          <w:sz w:val="24"/>
          <w:szCs w:val="24"/>
        </w:rPr>
      </w:pPr>
    </w:p>
    <w:p w:rsidR="00F77297" w:rsidRPr="006A1DAE" w:rsidRDefault="00AC3D1B" w:rsidP="00A37EB3">
      <w:pPr>
        <w:jc w:val="center"/>
        <w:rPr>
          <w:rFonts w:ascii="Times New Roman" w:hAnsi="Times New Roman" w:cs="Times New Roman"/>
          <w:sz w:val="24"/>
          <w:szCs w:val="24"/>
        </w:rPr>
      </w:pPr>
      <w:r w:rsidRPr="006A1DAE">
        <w:rPr>
          <w:rFonts w:ascii="Times New Roman" w:eastAsia="Arial" w:hAnsi="Times New Roman" w:cs="Times New Roman"/>
          <w:sz w:val="24"/>
          <w:szCs w:val="24"/>
        </w:rPr>
        <w:t>9. РЕКВИЗИТЫ СТОРОН</w:t>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Исполнитель</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t>Клиент</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p>
    <w:p w:rsidR="00F77297" w:rsidRPr="006A1DAE" w:rsidRDefault="00F77297">
      <w:pPr>
        <w:rPr>
          <w:rFonts w:ascii="Times New Roman" w:hAnsi="Times New Roman" w:cs="Times New Roman"/>
          <w:sz w:val="24"/>
          <w:szCs w:val="24"/>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F77297" w:rsidRPr="006A1DAE" w:rsidTr="00763F12">
        <w:tc>
          <w:tcPr>
            <w:tcW w:w="4819" w:type="dxa"/>
            <w:shd w:val="clear" w:color="auto" w:fill="FFFFFF"/>
            <w:tcMar>
              <w:left w:w="54" w:type="dxa"/>
              <w:right w:w="54" w:type="dxa"/>
            </w:tcMar>
          </w:tcPr>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Полное наименование: Общество с ог</w:t>
            </w:r>
            <w:r w:rsidR="00496B54">
              <w:rPr>
                <w:rFonts w:ascii="Times New Roman" w:eastAsia="Arial" w:hAnsi="Times New Roman" w:cs="Times New Roman"/>
                <w:sz w:val="24"/>
                <w:szCs w:val="24"/>
              </w:rPr>
              <w:t>раниченной ответственностью "АЭРОКАРГО</w:t>
            </w:r>
            <w:r w:rsidRPr="006A1DAE">
              <w:rPr>
                <w:rFonts w:ascii="Times New Roman" w:eastAsia="Arial" w:hAnsi="Times New Roman" w:cs="Times New Roman"/>
                <w:sz w:val="24"/>
                <w:szCs w:val="24"/>
              </w:rPr>
              <w:t>"</w:t>
            </w:r>
          </w:p>
          <w:p w:rsidR="00496B54" w:rsidRDefault="00AC3D1B" w:rsidP="00496B54">
            <w:pPr>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Юридический адрес: </w:t>
            </w:r>
            <w:r w:rsidR="00496B54" w:rsidRPr="00496B54">
              <w:rPr>
                <w:rFonts w:ascii="Times New Roman" w:eastAsia="Arial" w:hAnsi="Times New Roman" w:cs="Times New Roman"/>
                <w:sz w:val="24"/>
                <w:szCs w:val="24"/>
              </w:rPr>
              <w:t>127006, Г.МОСКВА, ВН.ТЕР.Г</w:t>
            </w:r>
            <w:r w:rsidR="00496B54">
              <w:rPr>
                <w:rFonts w:ascii="Times New Roman" w:eastAsia="Arial" w:hAnsi="Times New Roman" w:cs="Times New Roman"/>
                <w:sz w:val="24"/>
                <w:szCs w:val="24"/>
              </w:rPr>
              <w:t xml:space="preserve">. МУНИЦИПАЛЬНЫЙ ОКРУГ ТВЕРСКОЙ, </w:t>
            </w:r>
            <w:r w:rsidR="00496B54" w:rsidRPr="00496B54">
              <w:rPr>
                <w:rFonts w:ascii="Times New Roman" w:eastAsia="Arial" w:hAnsi="Times New Roman" w:cs="Times New Roman"/>
                <w:sz w:val="24"/>
                <w:szCs w:val="24"/>
              </w:rPr>
              <w:t>УЛ САДОВАЯ-ТРИУМФАЛЬНАЯ, Д. 16 СТР. 3, ПОМЕЩ. 5/1(РМ107)</w:t>
            </w:r>
          </w:p>
          <w:p w:rsidR="00496B54" w:rsidRDefault="00496B54">
            <w:pPr>
              <w:rPr>
                <w:rFonts w:ascii="Times New Roman" w:eastAsia="Arial" w:hAnsi="Times New Roman" w:cs="Times New Roman"/>
                <w:sz w:val="24"/>
                <w:szCs w:val="24"/>
              </w:rPr>
            </w:pPr>
            <w:r>
              <w:rPr>
                <w:rFonts w:ascii="Times New Roman" w:eastAsia="Arial" w:hAnsi="Times New Roman" w:cs="Times New Roman"/>
                <w:sz w:val="24"/>
                <w:szCs w:val="24"/>
              </w:rPr>
              <w:t xml:space="preserve">Почтовый </w:t>
            </w:r>
            <w:r w:rsidRPr="006A1DAE">
              <w:rPr>
                <w:rFonts w:ascii="Times New Roman" w:eastAsia="Arial" w:hAnsi="Times New Roman" w:cs="Times New Roman"/>
                <w:sz w:val="24"/>
                <w:szCs w:val="24"/>
              </w:rPr>
              <w:t>адрес:</w:t>
            </w:r>
            <w:r>
              <w:rPr>
                <w:sz w:val="28"/>
                <w:szCs w:val="28"/>
              </w:rPr>
              <w:t xml:space="preserve"> </w:t>
            </w:r>
            <w:r w:rsidRPr="00496B54">
              <w:rPr>
                <w:rFonts w:ascii="Times New Roman" w:eastAsia="Arial" w:hAnsi="Times New Roman" w:cs="Times New Roman"/>
                <w:sz w:val="24"/>
                <w:szCs w:val="24"/>
              </w:rPr>
              <w:t>125375, ГОРОД МОСКВА, Б-Р СТРАСТНОЙ, Д. 4, СТР. 3, КВ. 32</w:t>
            </w:r>
          </w:p>
          <w:p w:rsidR="00F77297" w:rsidRDefault="00AC3D1B">
            <w:pPr>
              <w:rPr>
                <w:rFonts w:ascii="Times New Roman" w:eastAsia="Arial" w:hAnsi="Times New Roman" w:cs="Times New Roman"/>
                <w:sz w:val="24"/>
                <w:szCs w:val="24"/>
              </w:rPr>
            </w:pPr>
            <w:r w:rsidRPr="006A1DAE">
              <w:rPr>
                <w:rFonts w:ascii="Times New Roman" w:eastAsia="Arial" w:hAnsi="Times New Roman" w:cs="Times New Roman"/>
                <w:sz w:val="24"/>
                <w:szCs w:val="24"/>
              </w:rPr>
              <w:t>ИНН 7710905529 КПП 771001001</w:t>
            </w:r>
          </w:p>
          <w:p w:rsidR="00F77297" w:rsidRPr="006A1DAE" w:rsidRDefault="00F77297">
            <w:pPr>
              <w:rPr>
                <w:rFonts w:ascii="Times New Roman" w:hAnsi="Times New Roman" w:cs="Times New Roman"/>
                <w:sz w:val="24"/>
                <w:szCs w:val="24"/>
              </w:rPr>
            </w:pP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в АО "Альфа-Банк" г.</w:t>
            </w:r>
            <w:r w:rsidR="002A1304">
              <w:rPr>
                <w:rFonts w:ascii="Times New Roman" w:eastAsia="Arial" w:hAnsi="Times New Roman" w:cs="Times New Roman"/>
                <w:sz w:val="24"/>
                <w:szCs w:val="24"/>
              </w:rPr>
              <w:t xml:space="preserve"> </w:t>
            </w:r>
            <w:r w:rsidRPr="006A1DAE">
              <w:rPr>
                <w:rFonts w:ascii="Times New Roman" w:eastAsia="Arial" w:hAnsi="Times New Roman" w:cs="Times New Roman"/>
                <w:sz w:val="24"/>
                <w:szCs w:val="24"/>
              </w:rPr>
              <w:t>Москва</w:t>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р\с 40702810001400011075</w:t>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к\с 30101810200000000593</w:t>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БИК 044525593</w:t>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тел.: +7(495)988-5776</w:t>
            </w:r>
          </w:p>
        </w:tc>
        <w:tc>
          <w:tcPr>
            <w:tcW w:w="4819" w:type="dxa"/>
            <w:shd w:val="clear" w:color="auto" w:fill="FFFFFF"/>
            <w:tcMar>
              <w:left w:w="54" w:type="dxa"/>
              <w:right w:w="54" w:type="dxa"/>
            </w:tcMar>
          </w:tcPr>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 xml:space="preserve">Полное наименование: </w:t>
            </w:r>
          </w:p>
          <w:p w:rsidR="00AC3D1B" w:rsidRDefault="00AC3D1B">
            <w:pPr>
              <w:rPr>
                <w:rFonts w:ascii="Times New Roman" w:eastAsia="Arial" w:hAnsi="Times New Roman" w:cs="Times New Roman"/>
                <w:sz w:val="24"/>
                <w:szCs w:val="24"/>
              </w:rPr>
            </w:pPr>
            <w:r w:rsidRPr="006A1DAE">
              <w:rPr>
                <w:rFonts w:ascii="Times New Roman" w:eastAsia="Arial" w:hAnsi="Times New Roman" w:cs="Times New Roman"/>
                <w:sz w:val="24"/>
                <w:szCs w:val="24"/>
              </w:rPr>
              <w:t>Юридический адрес:</w:t>
            </w:r>
          </w:p>
          <w:p w:rsidR="00F77297" w:rsidRPr="006A1DAE" w:rsidRDefault="00AC3D1B">
            <w:pPr>
              <w:rPr>
                <w:rFonts w:ascii="Times New Roman" w:hAnsi="Times New Roman" w:cs="Times New Roman"/>
                <w:sz w:val="24"/>
                <w:szCs w:val="24"/>
              </w:rPr>
            </w:pPr>
            <w:r>
              <w:rPr>
                <w:rFonts w:ascii="Times New Roman" w:eastAsia="Arial" w:hAnsi="Times New Roman" w:cs="Times New Roman"/>
                <w:sz w:val="24"/>
                <w:szCs w:val="24"/>
              </w:rPr>
              <w:t>ИНН\КПП</w:t>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 xml:space="preserve">р\с </w:t>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к\с</w:t>
            </w:r>
          </w:p>
          <w:p w:rsidR="00F77297" w:rsidRPr="006A1DAE" w:rsidRDefault="00AC3D1B">
            <w:pPr>
              <w:rPr>
                <w:rFonts w:ascii="Times New Roman" w:hAnsi="Times New Roman" w:cs="Times New Roman"/>
                <w:sz w:val="24"/>
                <w:szCs w:val="24"/>
              </w:rPr>
            </w:pPr>
            <w:r>
              <w:rPr>
                <w:rFonts w:ascii="Times New Roman" w:eastAsia="Arial" w:hAnsi="Times New Roman" w:cs="Times New Roman"/>
                <w:sz w:val="24"/>
                <w:szCs w:val="24"/>
              </w:rPr>
              <w:t>БИК</w:t>
            </w:r>
            <w:r w:rsidRPr="006A1DAE">
              <w:rPr>
                <w:rFonts w:ascii="Times New Roman" w:eastAsia="Arial" w:hAnsi="Times New Roman" w:cs="Times New Roman"/>
                <w:sz w:val="24"/>
                <w:szCs w:val="24"/>
              </w:rPr>
              <w:t xml:space="preserve"> </w:t>
            </w:r>
          </w:p>
          <w:p w:rsidR="00F77297" w:rsidRPr="006A1DAE" w:rsidRDefault="00AC3D1B" w:rsidP="00AC3D1B">
            <w:pPr>
              <w:rPr>
                <w:rFonts w:ascii="Times New Roman" w:hAnsi="Times New Roman" w:cs="Times New Roman"/>
                <w:sz w:val="24"/>
                <w:szCs w:val="24"/>
              </w:rPr>
            </w:pPr>
            <w:r>
              <w:rPr>
                <w:rFonts w:ascii="Times New Roman" w:eastAsia="Arial" w:hAnsi="Times New Roman" w:cs="Times New Roman"/>
                <w:sz w:val="24"/>
                <w:szCs w:val="24"/>
              </w:rPr>
              <w:t>тел.</w:t>
            </w:r>
          </w:p>
        </w:tc>
      </w:tr>
    </w:tbl>
    <w:p w:rsidR="00A37EB3" w:rsidRDefault="00A37EB3">
      <w:pPr>
        <w:rPr>
          <w:rFonts w:ascii="Times New Roman" w:eastAsia="Arial" w:hAnsi="Times New Roman" w:cs="Times New Roman"/>
          <w:sz w:val="24"/>
          <w:szCs w:val="24"/>
        </w:rPr>
      </w:pPr>
    </w:p>
    <w:p w:rsidR="00F77297" w:rsidRPr="006A1DAE" w:rsidRDefault="00AC3D1B" w:rsidP="00A37EB3">
      <w:pPr>
        <w:jc w:val="center"/>
        <w:rPr>
          <w:rFonts w:ascii="Times New Roman" w:hAnsi="Times New Roman" w:cs="Times New Roman"/>
          <w:sz w:val="24"/>
          <w:szCs w:val="24"/>
        </w:rPr>
      </w:pPr>
      <w:r w:rsidRPr="006A1DAE">
        <w:rPr>
          <w:rFonts w:ascii="Times New Roman" w:eastAsia="Arial" w:hAnsi="Times New Roman" w:cs="Times New Roman"/>
          <w:sz w:val="24"/>
          <w:szCs w:val="24"/>
        </w:rPr>
        <w:t>ПОДПИСИ СТОРОН:</w:t>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ab/>
        <w:t>Исполнитель</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t>Клиент</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 xml:space="preserve"> Генеральный директор</w:t>
      </w:r>
      <w:r w:rsidRPr="006A1DAE">
        <w:rPr>
          <w:rFonts w:ascii="Times New Roman" w:eastAsia="Arial" w:hAnsi="Times New Roman" w:cs="Times New Roman"/>
          <w:sz w:val="24"/>
          <w:szCs w:val="24"/>
        </w:rPr>
        <w:tab/>
        <w:t xml:space="preserve">    </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t xml:space="preserve">   Генеральный Директор</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____________________/Шк</w:t>
      </w:r>
      <w:r w:rsidR="00A37EB3">
        <w:rPr>
          <w:rFonts w:ascii="Times New Roman" w:eastAsia="Arial" w:hAnsi="Times New Roman" w:cs="Times New Roman"/>
          <w:sz w:val="24"/>
          <w:szCs w:val="24"/>
        </w:rPr>
        <w:t>варко А.В./</w:t>
      </w:r>
      <w:r w:rsidR="00A37EB3">
        <w:rPr>
          <w:rFonts w:ascii="Times New Roman" w:eastAsia="Arial" w:hAnsi="Times New Roman" w:cs="Times New Roman"/>
          <w:sz w:val="24"/>
          <w:szCs w:val="24"/>
        </w:rPr>
        <w:tab/>
      </w:r>
      <w:r w:rsidR="00A37EB3">
        <w:rPr>
          <w:rFonts w:ascii="Times New Roman" w:eastAsia="Arial" w:hAnsi="Times New Roman" w:cs="Times New Roman"/>
          <w:sz w:val="24"/>
          <w:szCs w:val="24"/>
        </w:rPr>
        <w:tab/>
        <w:t xml:space="preserve">            </w:t>
      </w:r>
      <w:r w:rsidRPr="006A1DAE">
        <w:rPr>
          <w:rFonts w:ascii="Times New Roman" w:eastAsia="Arial" w:hAnsi="Times New Roman" w:cs="Times New Roman"/>
          <w:sz w:val="24"/>
          <w:szCs w:val="24"/>
        </w:rPr>
        <w:t>______________/</w:t>
      </w:r>
      <w:r>
        <w:rPr>
          <w:rFonts w:ascii="Times New Roman" w:eastAsia="Arial" w:hAnsi="Times New Roman" w:cs="Times New Roman"/>
          <w:sz w:val="24"/>
          <w:szCs w:val="24"/>
        </w:rPr>
        <w:t xml:space="preserve">                        </w:t>
      </w:r>
      <w:r w:rsidRPr="006A1DAE">
        <w:rPr>
          <w:rFonts w:ascii="Times New Roman" w:eastAsia="Arial" w:hAnsi="Times New Roman" w:cs="Times New Roman"/>
          <w:sz w:val="24"/>
          <w:szCs w:val="24"/>
        </w:rPr>
        <w:t>/</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p>
    <w:p w:rsidR="00A37EB3" w:rsidRPr="006A1DAE" w:rsidRDefault="00AC3D1B" w:rsidP="00A37EB3">
      <w:pPr>
        <w:rPr>
          <w:rFonts w:ascii="Times New Roman" w:eastAsia="Arial" w:hAnsi="Times New Roman" w:cs="Times New Roman"/>
          <w:sz w:val="24"/>
          <w:szCs w:val="24"/>
        </w:rPr>
      </w:pPr>
      <w:r w:rsidRPr="006A1DAE">
        <w:rPr>
          <w:rFonts w:ascii="Times New Roman" w:eastAsia="Arial" w:hAnsi="Times New Roman" w:cs="Times New Roman"/>
          <w:sz w:val="24"/>
          <w:szCs w:val="24"/>
        </w:rPr>
        <w:t xml:space="preserve">             (Подпись)</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t>(Подпись)</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p>
    <w:p w:rsidR="00F77297" w:rsidRPr="006A1DAE" w:rsidRDefault="00AC3D1B">
      <w:pPr>
        <w:rPr>
          <w:rFonts w:ascii="Times New Roman" w:hAnsi="Times New Roman" w:cs="Times New Roman"/>
          <w:sz w:val="24"/>
          <w:szCs w:val="24"/>
        </w:rPr>
      </w:pP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p>
    <w:p w:rsidR="00F77297" w:rsidRPr="006A1DAE" w:rsidRDefault="00AC3D1B" w:rsidP="00A37EB3">
      <w:pPr>
        <w:rPr>
          <w:rFonts w:ascii="Times New Roman" w:hAnsi="Times New Roman" w:cs="Times New Roman"/>
          <w:sz w:val="24"/>
          <w:szCs w:val="24"/>
        </w:rPr>
      </w:pPr>
      <w:r w:rsidRPr="006A1DAE">
        <w:rPr>
          <w:rFonts w:ascii="Times New Roman" w:eastAsia="Arial" w:hAnsi="Times New Roman" w:cs="Times New Roman"/>
          <w:sz w:val="24"/>
          <w:szCs w:val="24"/>
        </w:rPr>
        <w:t>«_____» ___________20 ___г.</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t>«_____» _________20 ___г.</w:t>
      </w:r>
      <w:r w:rsidRPr="006A1DAE">
        <w:rPr>
          <w:rFonts w:ascii="Times New Roman" w:eastAsia="Arial" w:hAnsi="Times New Roman" w:cs="Times New Roman"/>
          <w:sz w:val="24"/>
          <w:szCs w:val="24"/>
        </w:rPr>
        <w:tab/>
      </w:r>
      <w:r w:rsidRPr="006A1DAE">
        <w:rPr>
          <w:rFonts w:ascii="Times New Roman" w:eastAsia="Arial" w:hAnsi="Times New Roman" w:cs="Times New Roman"/>
          <w:sz w:val="24"/>
          <w:szCs w:val="24"/>
        </w:rPr>
        <w:tab/>
      </w:r>
    </w:p>
    <w:sectPr w:rsidR="00F77297" w:rsidRPr="006A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4DCF"/>
    <w:multiLevelType w:val="hybridMultilevel"/>
    <w:tmpl w:val="05ACDD54"/>
    <w:lvl w:ilvl="0" w:tplc="509A7FF2">
      <w:start w:val="2"/>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 w15:restartNumberingAfterBreak="0">
    <w:nsid w:val="53AD6CA5"/>
    <w:multiLevelType w:val="hybridMultilevel"/>
    <w:tmpl w:val="C6CC1506"/>
    <w:lvl w:ilvl="0" w:tplc="825C8EE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7C9F372A"/>
    <w:multiLevelType w:val="hybridMultilevel"/>
    <w:tmpl w:val="FB58E40C"/>
    <w:lvl w:ilvl="0" w:tplc="C5FA7CD8">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97"/>
    <w:rsid w:val="000220AD"/>
    <w:rsid w:val="00035398"/>
    <w:rsid w:val="00045374"/>
    <w:rsid w:val="00066BA4"/>
    <w:rsid w:val="00132E83"/>
    <w:rsid w:val="001A41C0"/>
    <w:rsid w:val="002165D7"/>
    <w:rsid w:val="002A1304"/>
    <w:rsid w:val="004866F1"/>
    <w:rsid w:val="00496B54"/>
    <w:rsid w:val="004B494C"/>
    <w:rsid w:val="00522B6C"/>
    <w:rsid w:val="0059187E"/>
    <w:rsid w:val="006A1DAE"/>
    <w:rsid w:val="006D41B3"/>
    <w:rsid w:val="00720B41"/>
    <w:rsid w:val="00763F12"/>
    <w:rsid w:val="007C7E8E"/>
    <w:rsid w:val="00825FC2"/>
    <w:rsid w:val="008B34E0"/>
    <w:rsid w:val="00A37EB3"/>
    <w:rsid w:val="00AC3D1B"/>
    <w:rsid w:val="00BF695F"/>
    <w:rsid w:val="00CB2A47"/>
    <w:rsid w:val="00D0466A"/>
    <w:rsid w:val="00D637BB"/>
    <w:rsid w:val="00F7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A7E2"/>
  <w15:docId w15:val="{E2A3799D-364A-4F40-BAE0-8C7E2394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2A47"/>
    <w:rPr>
      <w:color w:val="0563C1" w:themeColor="hyperlink"/>
      <w:u w:val="single"/>
    </w:rPr>
  </w:style>
  <w:style w:type="paragraph" w:styleId="a4">
    <w:name w:val="List Paragraph"/>
    <w:basedOn w:val="a"/>
    <w:uiPriority w:val="34"/>
    <w:qFormat/>
    <w:rsid w:val="00CB2A47"/>
    <w:pPr>
      <w:ind w:left="720"/>
      <w:contextualSpacing/>
    </w:pPr>
  </w:style>
  <w:style w:type="paragraph" w:styleId="a5">
    <w:name w:val="Balloon Text"/>
    <w:basedOn w:val="a"/>
    <w:link w:val="a6"/>
    <w:uiPriority w:val="99"/>
    <w:semiHidden/>
    <w:unhideWhenUsed/>
    <w:rsid w:val="00066BA4"/>
    <w:rPr>
      <w:rFonts w:ascii="Segoe UI" w:hAnsi="Segoe UI" w:cs="Segoe UI"/>
      <w:sz w:val="18"/>
      <w:szCs w:val="18"/>
    </w:rPr>
  </w:style>
  <w:style w:type="character" w:customStyle="1" w:styleId="a6">
    <w:name w:val="Текст выноски Знак"/>
    <w:basedOn w:val="a0"/>
    <w:link w:val="a5"/>
    <w:uiPriority w:val="99"/>
    <w:semiHidden/>
    <w:rsid w:val="00066BA4"/>
    <w:rPr>
      <w:rFonts w:ascii="Segoe UI" w:hAnsi="Segoe UI" w:cs="Segoe UI"/>
      <w:sz w:val="18"/>
      <w:szCs w:val="18"/>
    </w:rPr>
  </w:style>
  <w:style w:type="paragraph" w:customStyle="1" w:styleId="Default">
    <w:name w:val="Default"/>
    <w:rsid w:val="00496B54"/>
    <w:pPr>
      <w:widowControl/>
      <w:suppressAutoHyphens w:val="0"/>
      <w:overflowPunct/>
      <w:adjustRightInd w:val="0"/>
      <w:textAlignment w:val="auto"/>
    </w:pPr>
    <w:rPr>
      <w:rFonts w:ascii="Times New Roman" w:eastAsia="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2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ircargo-m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067B7-64F8-4DE6-A1D0-DDF70B41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Варламова</dc:creator>
  <cp:lastModifiedBy>Максим Грабчак</cp:lastModifiedBy>
  <cp:revision>4</cp:revision>
  <cp:lastPrinted>2021-11-08T10:55:00Z</cp:lastPrinted>
  <dcterms:created xsi:type="dcterms:W3CDTF">2022-10-20T10:57:00Z</dcterms:created>
  <dcterms:modified xsi:type="dcterms:W3CDTF">2022-11-16T10:38:00Z</dcterms:modified>
</cp:coreProperties>
</file>